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A7B1F" w14:textId="77777777" w:rsidR="00D55462" w:rsidRDefault="00D55462" w:rsidP="005346E7">
      <w:pPr>
        <w:spacing w:after="0" w:line="264" w:lineRule="auto"/>
        <w:rPr>
          <w:rFonts w:asciiTheme="majorHAnsi" w:hAnsiTheme="majorHAnsi" w:cstheme="majorHAnsi"/>
          <w:b/>
          <w:bCs/>
          <w:sz w:val="40"/>
          <w:szCs w:val="40"/>
        </w:rPr>
      </w:pPr>
    </w:p>
    <w:p w14:paraId="7F709C9B" w14:textId="77777777" w:rsidR="00087E02" w:rsidRDefault="00087E02" w:rsidP="005346E7">
      <w:pPr>
        <w:spacing w:after="0" w:line="264" w:lineRule="auto"/>
        <w:rPr>
          <w:rFonts w:asciiTheme="majorHAnsi" w:hAnsiTheme="majorHAnsi" w:cstheme="majorHAnsi"/>
          <w:b/>
          <w:bCs/>
          <w:sz w:val="40"/>
          <w:szCs w:val="40"/>
        </w:rPr>
      </w:pPr>
    </w:p>
    <w:p w14:paraId="0E7B5FC3" w14:textId="1A18C321" w:rsidR="00867E83" w:rsidRDefault="00D04EA9" w:rsidP="005346E7">
      <w:pPr>
        <w:spacing w:after="0" w:line="264" w:lineRule="auto"/>
        <w:rPr>
          <w:rFonts w:asciiTheme="majorHAnsi" w:hAnsiTheme="majorHAnsi" w:cstheme="majorHAnsi"/>
          <w:b/>
          <w:bCs/>
          <w:sz w:val="40"/>
          <w:szCs w:val="40"/>
        </w:rPr>
      </w:pPr>
      <w:proofErr w:type="spellStart"/>
      <w:r>
        <w:rPr>
          <w:rFonts w:asciiTheme="majorHAnsi" w:hAnsiTheme="majorHAnsi" w:cstheme="majorHAnsi"/>
          <w:b/>
          <w:bCs/>
          <w:sz w:val="40"/>
          <w:szCs w:val="40"/>
        </w:rPr>
        <w:t>m</w:t>
      </w:r>
      <w:r w:rsidR="00E1209F">
        <w:rPr>
          <w:rFonts w:asciiTheme="majorHAnsi" w:hAnsiTheme="majorHAnsi" w:cstheme="majorHAnsi"/>
          <w:b/>
          <w:bCs/>
          <w:sz w:val="40"/>
          <w:szCs w:val="40"/>
        </w:rPr>
        <w:t>egawoodstoc</w:t>
      </w:r>
      <w:r w:rsidR="00913327">
        <w:rPr>
          <w:rFonts w:asciiTheme="majorHAnsi" w:hAnsiTheme="majorHAnsi" w:cstheme="majorHAnsi"/>
          <w:b/>
          <w:bCs/>
          <w:sz w:val="40"/>
          <w:szCs w:val="40"/>
        </w:rPr>
        <w:t>k</w:t>
      </w:r>
      <w:proofErr w:type="spellEnd"/>
      <w:r>
        <w:rPr>
          <w:rFonts w:asciiTheme="majorHAnsi" w:hAnsiTheme="majorHAnsi" w:cstheme="majorHAnsi"/>
          <w:b/>
          <w:bCs/>
          <w:sz w:val="40"/>
          <w:szCs w:val="40"/>
        </w:rPr>
        <w:t xml:space="preserve"> 2023</w:t>
      </w:r>
      <w:r w:rsidR="00E1209F">
        <w:rPr>
          <w:rFonts w:asciiTheme="majorHAnsi" w:hAnsiTheme="majorHAnsi" w:cstheme="majorHAnsi"/>
          <w:b/>
          <w:bCs/>
          <w:sz w:val="40"/>
          <w:szCs w:val="40"/>
        </w:rPr>
        <w:t xml:space="preserve">: </w:t>
      </w:r>
      <w:r w:rsidR="004F662E">
        <w:rPr>
          <w:rFonts w:asciiTheme="majorHAnsi" w:hAnsiTheme="majorHAnsi" w:cstheme="majorHAnsi"/>
          <w:b/>
          <w:bCs/>
          <w:sz w:val="40"/>
          <w:szCs w:val="40"/>
        </w:rPr>
        <w:t xml:space="preserve">SC Magdeburg gewinnt deutlich gegen den </w:t>
      </w:r>
      <w:r w:rsidR="00E1209F">
        <w:rPr>
          <w:rFonts w:asciiTheme="majorHAnsi" w:hAnsiTheme="majorHAnsi" w:cstheme="majorHAnsi"/>
          <w:b/>
          <w:bCs/>
          <w:sz w:val="40"/>
          <w:szCs w:val="40"/>
        </w:rPr>
        <w:t xml:space="preserve">Dessau-Roßlauer HV 06 </w:t>
      </w:r>
      <w:r w:rsidR="004F662E">
        <w:rPr>
          <w:rFonts w:asciiTheme="majorHAnsi" w:hAnsiTheme="majorHAnsi" w:cstheme="majorHAnsi"/>
          <w:b/>
          <w:bCs/>
          <w:sz w:val="40"/>
          <w:szCs w:val="40"/>
        </w:rPr>
        <w:t>beim Vorbereitungsspiel im Rahmen des „</w:t>
      </w:r>
      <w:proofErr w:type="spellStart"/>
      <w:r w:rsidR="004F662E">
        <w:rPr>
          <w:rFonts w:asciiTheme="majorHAnsi" w:hAnsiTheme="majorHAnsi" w:cstheme="majorHAnsi"/>
          <w:b/>
          <w:bCs/>
          <w:sz w:val="40"/>
          <w:szCs w:val="40"/>
        </w:rPr>
        <w:t>megawoodstock</w:t>
      </w:r>
      <w:proofErr w:type="spellEnd"/>
      <w:r w:rsidR="004F662E">
        <w:rPr>
          <w:rFonts w:asciiTheme="majorHAnsi" w:hAnsiTheme="majorHAnsi" w:cstheme="majorHAnsi"/>
          <w:b/>
          <w:bCs/>
          <w:sz w:val="40"/>
          <w:szCs w:val="40"/>
        </w:rPr>
        <w:t xml:space="preserve"> on Tour“</w:t>
      </w:r>
      <w:r w:rsidR="00E1209F">
        <w:rPr>
          <w:rFonts w:asciiTheme="majorHAnsi" w:hAnsiTheme="majorHAnsi" w:cstheme="majorHAnsi"/>
          <w:b/>
          <w:bCs/>
          <w:sz w:val="40"/>
          <w:szCs w:val="40"/>
        </w:rPr>
        <w:t xml:space="preserve">. </w:t>
      </w:r>
    </w:p>
    <w:p w14:paraId="3CB4AFFF" w14:textId="77777777" w:rsidR="00913327" w:rsidRPr="00913327" w:rsidRDefault="00913327" w:rsidP="005346E7">
      <w:pPr>
        <w:spacing w:after="0" w:line="264" w:lineRule="auto"/>
        <w:rPr>
          <w:rFonts w:asciiTheme="majorHAnsi" w:hAnsiTheme="majorHAnsi" w:cstheme="majorHAnsi"/>
          <w:b/>
          <w:bCs/>
          <w:sz w:val="40"/>
          <w:szCs w:val="40"/>
        </w:rPr>
      </w:pPr>
    </w:p>
    <w:p w14:paraId="11517E04" w14:textId="77777777" w:rsidR="00DF6202" w:rsidRPr="009C54FD" w:rsidRDefault="00DF6202" w:rsidP="005346E7">
      <w:pPr>
        <w:spacing w:after="0" w:line="264" w:lineRule="auto"/>
        <w:rPr>
          <w:sz w:val="10"/>
          <w:szCs w:val="10"/>
        </w:rPr>
      </w:pPr>
    </w:p>
    <w:p w14:paraId="0666D6BE" w14:textId="61D47670" w:rsidR="00312C44" w:rsidRDefault="00312C44" w:rsidP="005346E7">
      <w:pPr>
        <w:spacing w:after="0" w:line="264" w:lineRule="auto"/>
      </w:pPr>
      <w:r w:rsidRPr="009C54FD">
        <w:t xml:space="preserve">Aschersleben, </w:t>
      </w:r>
      <w:r w:rsidR="00624FC3">
        <w:t>08</w:t>
      </w:r>
      <w:r w:rsidRPr="009C54FD">
        <w:t>.0</w:t>
      </w:r>
      <w:r w:rsidR="00624FC3">
        <w:t>8</w:t>
      </w:r>
      <w:r w:rsidRPr="009C54FD">
        <w:t>.2023</w:t>
      </w:r>
    </w:p>
    <w:p w14:paraId="5F09BECD" w14:textId="1C34046A" w:rsidR="00C11B58" w:rsidRDefault="00C11B58" w:rsidP="005346E7">
      <w:pPr>
        <w:spacing w:after="0" w:line="264" w:lineRule="auto"/>
      </w:pPr>
    </w:p>
    <w:p w14:paraId="04ED328F" w14:textId="2ED43E4C" w:rsidR="00797437" w:rsidRDefault="00624FC3" w:rsidP="005346E7">
      <w:pPr>
        <w:spacing w:after="0" w:line="264" w:lineRule="auto"/>
        <w:rPr>
          <w:rFonts w:cstheme="minorHAnsi"/>
          <w:b/>
          <w:bCs/>
          <w:sz w:val="24"/>
          <w:szCs w:val="24"/>
        </w:rPr>
      </w:pPr>
      <w:r>
        <w:rPr>
          <w:rFonts w:cstheme="minorHAnsi"/>
          <w:b/>
          <w:bCs/>
          <w:sz w:val="24"/>
          <w:szCs w:val="24"/>
        </w:rPr>
        <w:t xml:space="preserve">Der Champions-League-Sieger SC Magdeburg traf beim Nachholspiel zum </w:t>
      </w:r>
      <w:proofErr w:type="spellStart"/>
      <w:r>
        <w:rPr>
          <w:rFonts w:cstheme="minorHAnsi"/>
          <w:b/>
          <w:bCs/>
          <w:sz w:val="24"/>
          <w:szCs w:val="24"/>
        </w:rPr>
        <w:t>megawoodstock</w:t>
      </w:r>
      <w:proofErr w:type="spellEnd"/>
      <w:r>
        <w:rPr>
          <w:rFonts w:cstheme="minorHAnsi"/>
          <w:b/>
          <w:bCs/>
          <w:sz w:val="24"/>
          <w:szCs w:val="24"/>
        </w:rPr>
        <w:t xml:space="preserve"> Handballfestival auf den </w:t>
      </w:r>
      <w:r w:rsidR="00D04EA9" w:rsidRPr="00D04EA9">
        <w:rPr>
          <w:rFonts w:cstheme="minorHAnsi"/>
          <w:b/>
          <w:bCs/>
          <w:sz w:val="24"/>
          <w:szCs w:val="24"/>
        </w:rPr>
        <w:t>Dessau-Roßlauer HV 06</w:t>
      </w:r>
      <w:r>
        <w:rPr>
          <w:rFonts w:cstheme="minorHAnsi"/>
          <w:b/>
          <w:bCs/>
          <w:sz w:val="24"/>
          <w:szCs w:val="24"/>
        </w:rPr>
        <w:t xml:space="preserve"> und setzte sich in einem sehr temporeichen Spiel gegen den Fast-Aufsteiger</w:t>
      </w:r>
      <w:r w:rsidR="00D04EA9" w:rsidRPr="00D04EA9">
        <w:rPr>
          <w:rFonts w:cstheme="minorHAnsi"/>
          <w:b/>
          <w:bCs/>
          <w:sz w:val="24"/>
          <w:szCs w:val="24"/>
        </w:rPr>
        <w:t xml:space="preserve"> </w:t>
      </w:r>
      <w:r>
        <w:rPr>
          <w:rFonts w:cstheme="minorHAnsi"/>
          <w:b/>
          <w:bCs/>
          <w:sz w:val="24"/>
          <w:szCs w:val="24"/>
        </w:rPr>
        <w:t xml:space="preserve">und Zweitligisten </w:t>
      </w:r>
      <w:r w:rsidR="004D7621">
        <w:rPr>
          <w:rFonts w:cstheme="minorHAnsi"/>
          <w:b/>
          <w:bCs/>
          <w:sz w:val="24"/>
          <w:szCs w:val="24"/>
        </w:rPr>
        <w:t xml:space="preserve">dennoch </w:t>
      </w:r>
      <w:r>
        <w:rPr>
          <w:rFonts w:cstheme="minorHAnsi"/>
          <w:b/>
          <w:bCs/>
          <w:sz w:val="24"/>
          <w:szCs w:val="24"/>
        </w:rPr>
        <w:t xml:space="preserve">deutlich mit 39:23 (19:10) durch. </w:t>
      </w:r>
    </w:p>
    <w:p w14:paraId="0808D975" w14:textId="77777777" w:rsidR="00D04EA9" w:rsidRDefault="00D04EA9" w:rsidP="005346E7">
      <w:pPr>
        <w:spacing w:after="0" w:line="264" w:lineRule="auto"/>
        <w:rPr>
          <w:rFonts w:cstheme="minorHAnsi"/>
          <w:b/>
          <w:bCs/>
          <w:sz w:val="24"/>
          <w:szCs w:val="24"/>
        </w:rPr>
      </w:pPr>
    </w:p>
    <w:p w14:paraId="5E3AC4B7" w14:textId="3FF51902" w:rsidR="00B460EB" w:rsidRDefault="0083479B" w:rsidP="005346E7">
      <w:pPr>
        <w:spacing w:after="0" w:line="264" w:lineRule="auto"/>
        <w:rPr>
          <w:rFonts w:cstheme="minorHAnsi"/>
          <w:sz w:val="24"/>
          <w:szCs w:val="24"/>
        </w:rPr>
      </w:pPr>
      <w:r w:rsidRPr="0083479B">
        <w:rPr>
          <w:rFonts w:cstheme="minorHAnsi"/>
          <w:sz w:val="24"/>
          <w:szCs w:val="24"/>
        </w:rPr>
        <w:t xml:space="preserve">Über 1.200 Zuschauer sahen ein intensives und temporeiches Spiel, in dem sich beide Mannschaften nichts schenkten. Harte Zweikämpfe und zahlreiche Tore sorgten für ein tolles Spektakel. Die SCM-Fans waren im Ballhaus Aschersleben klar in der Überzahl, aber auch die mitgereisten Dessauer Fans sorgten für Stimmung in der Halle und feuerten ihre Mannschaft lautstark an. Dennoch konnten die Dessauer nicht an den Sieg gegen den SC DHfK Leipzig vom </w:t>
      </w:r>
      <w:proofErr w:type="spellStart"/>
      <w:r w:rsidRPr="0083479B">
        <w:rPr>
          <w:rFonts w:cstheme="minorHAnsi"/>
          <w:sz w:val="24"/>
          <w:szCs w:val="24"/>
        </w:rPr>
        <w:t>megawoodstock</w:t>
      </w:r>
      <w:proofErr w:type="spellEnd"/>
      <w:r w:rsidRPr="0083479B">
        <w:rPr>
          <w:rFonts w:cstheme="minorHAnsi"/>
          <w:sz w:val="24"/>
          <w:szCs w:val="24"/>
        </w:rPr>
        <w:t xml:space="preserve">-Wochenende anknüpfen. Die Magdeburger waren am Ende treffsicherer, gingen früh in Führung und konnten mit ihrem gefürchteten Tempohandball viele Torchancen sicher verwandeln, insbesondere durch die überragende Leistung von Philipp Weber (7) und Matthias Musche (6). Auf Seiten des DRHV06 waren Timo Löser und Vincent </w:t>
      </w:r>
      <w:proofErr w:type="spellStart"/>
      <w:r w:rsidRPr="0083479B">
        <w:rPr>
          <w:rFonts w:cstheme="minorHAnsi"/>
          <w:sz w:val="24"/>
          <w:szCs w:val="24"/>
        </w:rPr>
        <w:t>Sohmann</w:t>
      </w:r>
      <w:proofErr w:type="spellEnd"/>
      <w:r w:rsidRPr="0083479B">
        <w:rPr>
          <w:rFonts w:cstheme="minorHAnsi"/>
          <w:sz w:val="24"/>
          <w:szCs w:val="24"/>
        </w:rPr>
        <w:t xml:space="preserve"> mit jeweils 4 Treffern die erfolgreichsten Werfer.</w:t>
      </w:r>
    </w:p>
    <w:p w14:paraId="38D4C5CE" w14:textId="77777777" w:rsidR="0083479B" w:rsidRDefault="0083479B" w:rsidP="005346E7">
      <w:pPr>
        <w:spacing w:after="0" w:line="264" w:lineRule="auto"/>
        <w:rPr>
          <w:rFonts w:cstheme="minorHAnsi"/>
          <w:sz w:val="24"/>
          <w:szCs w:val="24"/>
        </w:rPr>
      </w:pPr>
    </w:p>
    <w:p w14:paraId="275DB338" w14:textId="72B2C2A2" w:rsidR="00B460EB" w:rsidRPr="00B460EB" w:rsidRDefault="00B460EB" w:rsidP="005346E7">
      <w:pPr>
        <w:spacing w:after="0" w:line="264" w:lineRule="auto"/>
        <w:rPr>
          <w:rFonts w:cstheme="minorHAnsi"/>
          <w:b/>
          <w:bCs/>
          <w:sz w:val="24"/>
          <w:szCs w:val="24"/>
        </w:rPr>
      </w:pPr>
      <w:r w:rsidRPr="00B460EB">
        <w:rPr>
          <w:rFonts w:cstheme="minorHAnsi"/>
          <w:b/>
          <w:bCs/>
          <w:sz w:val="24"/>
          <w:szCs w:val="24"/>
        </w:rPr>
        <w:t>„</w:t>
      </w:r>
      <w:r w:rsidR="00EF5305">
        <w:rPr>
          <w:rFonts w:cstheme="minorHAnsi"/>
          <w:b/>
          <w:bCs/>
          <w:sz w:val="24"/>
          <w:szCs w:val="24"/>
        </w:rPr>
        <w:t>Das war ein guter Test, wir sind hochzufrieden mit dem deutlichen Sieg. Dessau ist eine wirklich gute Mannschaft, aber wir haben das fokussiert und gut gemacht. Mit dem guten Start und der frühen Führung haben wir direkt gezeigt, dass wir da sind und nicht mit uns spielen lassen wollen.</w:t>
      </w:r>
      <w:r w:rsidRPr="00B460EB">
        <w:rPr>
          <w:rFonts w:cstheme="minorHAnsi"/>
          <w:b/>
          <w:bCs/>
          <w:sz w:val="24"/>
          <w:szCs w:val="24"/>
        </w:rPr>
        <w:t xml:space="preserve">“ </w:t>
      </w:r>
    </w:p>
    <w:p w14:paraId="1149472F" w14:textId="276289BB" w:rsidR="00B460EB" w:rsidRDefault="00EF5305" w:rsidP="005346E7">
      <w:pPr>
        <w:spacing w:after="0" w:line="264" w:lineRule="auto"/>
        <w:rPr>
          <w:rFonts w:cstheme="minorHAnsi"/>
          <w:sz w:val="24"/>
          <w:szCs w:val="24"/>
        </w:rPr>
      </w:pPr>
      <w:r w:rsidRPr="00D01B4B">
        <w:rPr>
          <w:i/>
          <w:iCs/>
        </w:rPr>
        <w:t>Matthias Musche</w:t>
      </w:r>
      <w:r w:rsidR="00B460EB" w:rsidRPr="00D01B4B">
        <w:rPr>
          <w:i/>
          <w:iCs/>
        </w:rPr>
        <w:t xml:space="preserve"> (</w:t>
      </w:r>
      <w:r w:rsidRPr="00D01B4B">
        <w:rPr>
          <w:i/>
          <w:iCs/>
        </w:rPr>
        <w:t>Links Außen beim SC Magdeburg</w:t>
      </w:r>
      <w:r w:rsidR="00B460EB" w:rsidRPr="00D01B4B">
        <w:rPr>
          <w:i/>
          <w:iCs/>
        </w:rPr>
        <w:t>)</w:t>
      </w:r>
    </w:p>
    <w:p w14:paraId="2741301E" w14:textId="77777777" w:rsidR="005346E7" w:rsidRPr="007E019C" w:rsidRDefault="005346E7" w:rsidP="005346E7">
      <w:pPr>
        <w:spacing w:after="0" w:line="264" w:lineRule="auto"/>
        <w:rPr>
          <w:rFonts w:cstheme="minorHAnsi"/>
          <w:sz w:val="24"/>
          <w:szCs w:val="24"/>
        </w:rPr>
      </w:pPr>
    </w:p>
    <w:p w14:paraId="38623428" w14:textId="3C3EB311" w:rsidR="00B460EB" w:rsidRDefault="00913327" w:rsidP="005346E7">
      <w:pPr>
        <w:spacing w:after="0" w:line="264" w:lineRule="auto"/>
        <w:rPr>
          <w:rFonts w:cstheme="minorHAnsi"/>
          <w:sz w:val="24"/>
          <w:szCs w:val="24"/>
        </w:rPr>
      </w:pPr>
      <w:r w:rsidRPr="005C1982">
        <w:rPr>
          <w:rFonts w:cstheme="minorHAnsi"/>
          <w:b/>
          <w:bCs/>
          <w:sz w:val="24"/>
          <w:szCs w:val="24"/>
        </w:rPr>
        <w:t xml:space="preserve"> </w:t>
      </w:r>
      <w:r w:rsidR="00E1209F" w:rsidRPr="005C1982">
        <w:rPr>
          <w:rFonts w:cstheme="minorHAnsi"/>
          <w:b/>
          <w:bCs/>
          <w:sz w:val="24"/>
          <w:szCs w:val="24"/>
        </w:rPr>
        <w:t>„</w:t>
      </w:r>
      <w:r w:rsidR="00EF5305">
        <w:rPr>
          <w:rFonts w:cstheme="minorHAnsi"/>
          <w:b/>
          <w:bCs/>
          <w:sz w:val="24"/>
          <w:szCs w:val="24"/>
        </w:rPr>
        <w:t xml:space="preserve">Wir haben heute ein paar Erkenntnisse gewonnen, dass jeder einzelne Spieler 120 % geben muss, damit wir eine ordentliche Leistung auf das Parkett </w:t>
      </w:r>
      <w:r w:rsidR="005E428F">
        <w:rPr>
          <w:rFonts w:cstheme="minorHAnsi"/>
          <w:b/>
          <w:bCs/>
          <w:sz w:val="24"/>
          <w:szCs w:val="24"/>
        </w:rPr>
        <w:t>bringen</w:t>
      </w:r>
      <w:r w:rsidR="00EF5305">
        <w:rPr>
          <w:rFonts w:cstheme="minorHAnsi"/>
          <w:b/>
          <w:bCs/>
          <w:sz w:val="24"/>
          <w:szCs w:val="24"/>
        </w:rPr>
        <w:t xml:space="preserve">. Das haben wir bei </w:t>
      </w:r>
      <w:proofErr w:type="spellStart"/>
      <w:r w:rsidR="00EF5305">
        <w:rPr>
          <w:rFonts w:cstheme="minorHAnsi"/>
          <w:b/>
          <w:bCs/>
          <w:sz w:val="24"/>
          <w:szCs w:val="24"/>
        </w:rPr>
        <w:t>megawoodstock</w:t>
      </w:r>
      <w:proofErr w:type="spellEnd"/>
      <w:r w:rsidR="00EF5305">
        <w:rPr>
          <w:rFonts w:cstheme="minorHAnsi"/>
          <w:b/>
          <w:bCs/>
          <w:sz w:val="24"/>
          <w:szCs w:val="24"/>
        </w:rPr>
        <w:t xml:space="preserve"> gegen Leipzig geschafft. Daran müssen </w:t>
      </w:r>
      <w:r w:rsidR="005E428F">
        <w:rPr>
          <w:rFonts w:cstheme="minorHAnsi"/>
          <w:b/>
          <w:bCs/>
          <w:sz w:val="24"/>
          <w:szCs w:val="24"/>
        </w:rPr>
        <w:t xml:space="preserve">wir </w:t>
      </w:r>
      <w:r w:rsidR="00EF5305">
        <w:rPr>
          <w:rFonts w:cstheme="minorHAnsi"/>
          <w:b/>
          <w:bCs/>
          <w:sz w:val="24"/>
          <w:szCs w:val="24"/>
        </w:rPr>
        <w:t>nun arbeiten.</w:t>
      </w:r>
      <w:r w:rsidR="005E428F">
        <w:rPr>
          <w:rFonts w:cstheme="minorHAnsi"/>
          <w:b/>
          <w:bCs/>
          <w:sz w:val="24"/>
          <w:szCs w:val="24"/>
        </w:rPr>
        <w:t xml:space="preserve"> Beim Outdoorspiel gegen Leipzig war es dennoch ein tolles Erlebnis, draußen zu spielen, es ist eine coole Sache und das Event hat sich extrem weiterentwickelt. Vielleicht sind wir nächstes Jahr wieder dabei.</w:t>
      </w:r>
      <w:r w:rsidRPr="005C1982">
        <w:rPr>
          <w:rFonts w:cstheme="minorHAnsi"/>
          <w:b/>
          <w:bCs/>
          <w:sz w:val="24"/>
          <w:szCs w:val="24"/>
        </w:rPr>
        <w:t>“</w:t>
      </w:r>
      <w:r w:rsidR="002D1355" w:rsidRPr="007E019C">
        <w:rPr>
          <w:rFonts w:cstheme="minorHAnsi"/>
          <w:sz w:val="24"/>
          <w:szCs w:val="24"/>
        </w:rPr>
        <w:t xml:space="preserve"> </w:t>
      </w:r>
    </w:p>
    <w:p w14:paraId="424499C6" w14:textId="787CA377" w:rsidR="00E1209F" w:rsidRDefault="005E428F" w:rsidP="005346E7">
      <w:pPr>
        <w:spacing w:after="0" w:line="264" w:lineRule="auto"/>
        <w:rPr>
          <w:rFonts w:cstheme="minorHAnsi"/>
          <w:sz w:val="24"/>
          <w:szCs w:val="24"/>
        </w:rPr>
      </w:pPr>
      <w:r w:rsidRPr="00D01B4B">
        <w:rPr>
          <w:i/>
          <w:iCs/>
        </w:rPr>
        <w:t xml:space="preserve">Vincent </w:t>
      </w:r>
      <w:proofErr w:type="spellStart"/>
      <w:r w:rsidRPr="00D01B4B">
        <w:rPr>
          <w:i/>
          <w:iCs/>
        </w:rPr>
        <w:t>Sohmann</w:t>
      </w:r>
      <w:proofErr w:type="spellEnd"/>
      <w:r w:rsidR="00C91365" w:rsidRPr="00D01B4B">
        <w:rPr>
          <w:i/>
          <w:iCs/>
        </w:rPr>
        <w:t xml:space="preserve"> (</w:t>
      </w:r>
      <w:r w:rsidRPr="00D01B4B">
        <w:rPr>
          <w:i/>
          <w:iCs/>
        </w:rPr>
        <w:t>Rückraum Mitte beim Dessau-Roßlauer HV 06</w:t>
      </w:r>
      <w:r w:rsidR="00C91365" w:rsidRPr="00D01B4B">
        <w:rPr>
          <w:i/>
          <w:iCs/>
        </w:rPr>
        <w:t>)</w:t>
      </w:r>
    </w:p>
    <w:p w14:paraId="1DD22ED8" w14:textId="77777777" w:rsidR="00D01B4B" w:rsidRDefault="00D01B4B" w:rsidP="005346E7">
      <w:pPr>
        <w:spacing w:after="0" w:line="264" w:lineRule="auto"/>
        <w:rPr>
          <w:rFonts w:cstheme="minorHAnsi"/>
          <w:sz w:val="24"/>
          <w:szCs w:val="24"/>
        </w:rPr>
      </w:pPr>
    </w:p>
    <w:p w14:paraId="5AE0E9AA" w14:textId="418441D2" w:rsidR="008A4FCB" w:rsidRDefault="008A4FCB" w:rsidP="005346E7">
      <w:pPr>
        <w:spacing w:after="0" w:line="264" w:lineRule="auto"/>
        <w:rPr>
          <w:rFonts w:cstheme="minorHAnsi"/>
          <w:sz w:val="24"/>
          <w:szCs w:val="24"/>
        </w:rPr>
      </w:pPr>
      <w:r>
        <w:rPr>
          <w:rFonts w:cstheme="minorHAnsi"/>
          <w:sz w:val="24"/>
          <w:szCs w:val="24"/>
        </w:rPr>
        <w:lastRenderedPageBreak/>
        <w:t xml:space="preserve">Als Warmup führten die Jugendtrainer des SC Magdeburg und der HC Aschersleben Alligators ein spezielles Handballtraining für Kinder durch. Mit kräftiger Unterstützung des Publikums wurden die Kinder mit verschiedenen Übungen spielerisch an </w:t>
      </w:r>
      <w:r w:rsidR="0083479B">
        <w:rPr>
          <w:rFonts w:cstheme="minorHAnsi"/>
          <w:sz w:val="24"/>
          <w:szCs w:val="24"/>
        </w:rPr>
        <w:t>den Handballsport herangeführt.</w:t>
      </w:r>
    </w:p>
    <w:p w14:paraId="73706C3C" w14:textId="77777777" w:rsidR="0083479B" w:rsidRDefault="0083479B" w:rsidP="005346E7">
      <w:pPr>
        <w:spacing w:after="0" w:line="264" w:lineRule="auto"/>
        <w:rPr>
          <w:rFonts w:cstheme="minorHAnsi"/>
          <w:sz w:val="24"/>
          <w:szCs w:val="24"/>
        </w:rPr>
      </w:pPr>
    </w:p>
    <w:p w14:paraId="3D648BBD" w14:textId="3D294218" w:rsidR="0083479B" w:rsidRDefault="0083479B" w:rsidP="0083479B">
      <w:pPr>
        <w:spacing w:after="0" w:line="264" w:lineRule="auto"/>
        <w:rPr>
          <w:rFonts w:cstheme="minorHAnsi"/>
          <w:sz w:val="24"/>
          <w:szCs w:val="24"/>
        </w:rPr>
      </w:pPr>
      <w:r w:rsidRPr="0083479B">
        <w:rPr>
          <w:rFonts w:cstheme="minorHAnsi"/>
          <w:sz w:val="24"/>
          <w:szCs w:val="24"/>
        </w:rPr>
        <w:t xml:space="preserve">Das Aufeinandertreffen </w:t>
      </w:r>
      <w:r>
        <w:rPr>
          <w:rFonts w:cstheme="minorHAnsi"/>
          <w:sz w:val="24"/>
          <w:szCs w:val="24"/>
        </w:rPr>
        <w:t xml:space="preserve">beider Mannschaften </w:t>
      </w:r>
      <w:r w:rsidRPr="0083479B">
        <w:rPr>
          <w:rFonts w:cstheme="minorHAnsi"/>
          <w:sz w:val="24"/>
          <w:szCs w:val="24"/>
        </w:rPr>
        <w:t xml:space="preserve">fand als Nachholspiel des diesjährigen </w:t>
      </w:r>
      <w:proofErr w:type="spellStart"/>
      <w:r w:rsidRPr="0083479B">
        <w:rPr>
          <w:rFonts w:cstheme="minorHAnsi"/>
          <w:sz w:val="24"/>
          <w:szCs w:val="24"/>
        </w:rPr>
        <w:t>megawoodstock</w:t>
      </w:r>
      <w:proofErr w:type="spellEnd"/>
      <w:r w:rsidRPr="0083479B">
        <w:rPr>
          <w:rFonts w:cstheme="minorHAnsi"/>
          <w:sz w:val="24"/>
          <w:szCs w:val="24"/>
        </w:rPr>
        <w:t xml:space="preserve"> Open-Air Handballfestivals statt und diente </w:t>
      </w:r>
      <w:r>
        <w:rPr>
          <w:rFonts w:cstheme="minorHAnsi"/>
          <w:sz w:val="24"/>
          <w:szCs w:val="24"/>
        </w:rPr>
        <w:t xml:space="preserve">für die Spieler </w:t>
      </w:r>
      <w:r w:rsidRPr="0083479B">
        <w:rPr>
          <w:rFonts w:cstheme="minorHAnsi"/>
          <w:sz w:val="24"/>
          <w:szCs w:val="24"/>
        </w:rPr>
        <w:t>als zusätzliche Vorbereitung für die kommende Saison.</w:t>
      </w:r>
    </w:p>
    <w:p w14:paraId="6F80BF99" w14:textId="77777777" w:rsidR="0098174A" w:rsidRDefault="0098174A" w:rsidP="0083479B">
      <w:pPr>
        <w:spacing w:after="0" w:line="264" w:lineRule="auto"/>
        <w:rPr>
          <w:rFonts w:cstheme="minorHAnsi"/>
          <w:sz w:val="24"/>
          <w:szCs w:val="24"/>
        </w:rPr>
      </w:pPr>
    </w:p>
    <w:p w14:paraId="5355FC24" w14:textId="77777777" w:rsidR="0098174A" w:rsidRDefault="0098174A" w:rsidP="0098174A">
      <w:pPr>
        <w:spacing w:after="0" w:line="264" w:lineRule="auto"/>
        <w:rPr>
          <w:b/>
          <w:bCs/>
          <w:i/>
          <w:iCs/>
        </w:rPr>
      </w:pPr>
      <w:r w:rsidRPr="00D04EA9">
        <w:rPr>
          <w:b/>
          <w:bCs/>
          <w:i/>
          <w:iCs/>
        </w:rPr>
        <w:t>„</w:t>
      </w:r>
      <w:r>
        <w:rPr>
          <w:b/>
          <w:bCs/>
          <w:i/>
          <w:iCs/>
        </w:rPr>
        <w:t xml:space="preserve">Wir haben heute gegen den Champions-League-Sieger verloren und es nicht geschafft, </w:t>
      </w:r>
      <w:r w:rsidRPr="00D01B4B">
        <w:rPr>
          <w:b/>
          <w:bCs/>
          <w:i/>
          <w:iCs/>
        </w:rPr>
        <w:t>unsere Stärken, die uns in der letzten Saison so stark gemacht haben, über 60 Minuten auf den Platz zu bringen.</w:t>
      </w:r>
      <w:r>
        <w:rPr>
          <w:b/>
          <w:bCs/>
          <w:i/>
          <w:iCs/>
        </w:rPr>
        <w:t xml:space="preserve"> Unsere Leidenschaft, unser Tempo, all das hat nur aufgeblitzt und die individuelle Stärke von Magdeburg konnten wir heute einfach nicht verteidigen. Wir haben gesehen, dass wir noch viel zu tun haben, um an die Leistungen der letzten Saison anknüpfen zu können. Nichtsdestotrotz war </w:t>
      </w:r>
      <w:proofErr w:type="spellStart"/>
      <w:r>
        <w:rPr>
          <w:b/>
          <w:bCs/>
          <w:i/>
          <w:iCs/>
        </w:rPr>
        <w:t>megawoodstock</w:t>
      </w:r>
      <w:proofErr w:type="spellEnd"/>
      <w:r>
        <w:rPr>
          <w:b/>
          <w:bCs/>
          <w:i/>
          <w:iCs/>
        </w:rPr>
        <w:t xml:space="preserve"> eine tolle Erfahrung und Veranstaltung, uns hat es sehr gut gefallen und wir würden gerne wiederkommen.“</w:t>
      </w:r>
    </w:p>
    <w:p w14:paraId="24B6E4FF" w14:textId="77777777" w:rsidR="0098174A" w:rsidRPr="00DF6202" w:rsidRDefault="0098174A" w:rsidP="0098174A">
      <w:pPr>
        <w:spacing w:after="0" w:line="264" w:lineRule="auto"/>
        <w:rPr>
          <w:i/>
          <w:iCs/>
        </w:rPr>
      </w:pPr>
      <w:r>
        <w:rPr>
          <w:i/>
          <w:iCs/>
        </w:rPr>
        <w:t>Uwe Jungandreas</w:t>
      </w:r>
      <w:r w:rsidRPr="00DF6202">
        <w:rPr>
          <w:i/>
          <w:iCs/>
        </w:rPr>
        <w:t xml:space="preserve"> (</w:t>
      </w:r>
      <w:r>
        <w:rPr>
          <w:i/>
          <w:iCs/>
        </w:rPr>
        <w:t xml:space="preserve">Cheftrainer </w:t>
      </w:r>
      <w:r w:rsidRPr="00D01B4B">
        <w:rPr>
          <w:i/>
          <w:iCs/>
        </w:rPr>
        <w:t>beim Dessau-Roßlauer HV 06</w:t>
      </w:r>
      <w:r w:rsidRPr="00DF6202">
        <w:rPr>
          <w:i/>
          <w:iCs/>
        </w:rPr>
        <w:t>)</w:t>
      </w:r>
    </w:p>
    <w:p w14:paraId="177BBE0A" w14:textId="77777777" w:rsidR="0098174A" w:rsidRDefault="0098174A" w:rsidP="0098174A">
      <w:pPr>
        <w:spacing w:after="0" w:line="264" w:lineRule="auto"/>
        <w:rPr>
          <w:rFonts w:cstheme="minorHAnsi"/>
          <w:sz w:val="24"/>
          <w:szCs w:val="24"/>
        </w:rPr>
      </w:pPr>
    </w:p>
    <w:p w14:paraId="01365057" w14:textId="64D94E32" w:rsidR="0098174A" w:rsidRDefault="0098174A" w:rsidP="0098174A">
      <w:pPr>
        <w:spacing w:after="0" w:line="264" w:lineRule="auto"/>
        <w:rPr>
          <w:b/>
          <w:bCs/>
          <w:i/>
          <w:iCs/>
        </w:rPr>
      </w:pPr>
      <w:r w:rsidRPr="00D04EA9">
        <w:rPr>
          <w:b/>
          <w:bCs/>
          <w:i/>
          <w:iCs/>
        </w:rPr>
        <w:t>„</w:t>
      </w:r>
      <w:r>
        <w:rPr>
          <w:b/>
          <w:bCs/>
          <w:i/>
          <w:iCs/>
        </w:rPr>
        <w:t>Eine überragende Atmosphäre, es hat Spaß gemacht hier zu spielen. Aber auch was die Dessauer abgerissen haben war wirklich schön. Sportlich stehen wir noch am Anfang der Vorbereitung, wir wollen das Ergebnis jetzt nicht unter- aber auch nicht überbewerten. Die Jungs haben das heute aber ganz seriös gelöst.</w:t>
      </w:r>
      <w:r>
        <w:rPr>
          <w:b/>
          <w:bCs/>
          <w:i/>
          <w:iCs/>
        </w:rPr>
        <w:t xml:space="preserve"> Das </w:t>
      </w:r>
      <w:proofErr w:type="spellStart"/>
      <w:r>
        <w:rPr>
          <w:b/>
          <w:bCs/>
          <w:i/>
          <w:iCs/>
        </w:rPr>
        <w:t>megawoodstock</w:t>
      </w:r>
      <w:proofErr w:type="spellEnd"/>
      <w:r>
        <w:rPr>
          <w:b/>
          <w:bCs/>
          <w:i/>
          <w:iCs/>
        </w:rPr>
        <w:t xml:space="preserve"> war für uns ein schöner Auftakt. Die vielen strahlenden Kinderaugen beim Startraining zu sehen ist natürlich fantastisch.“</w:t>
      </w:r>
    </w:p>
    <w:p w14:paraId="6326674E" w14:textId="1CE69B53" w:rsidR="0098174A" w:rsidRPr="0098174A" w:rsidRDefault="0098174A" w:rsidP="0083479B">
      <w:pPr>
        <w:spacing w:after="0" w:line="264" w:lineRule="auto"/>
        <w:rPr>
          <w:i/>
          <w:iCs/>
        </w:rPr>
      </w:pPr>
      <w:r>
        <w:rPr>
          <w:i/>
          <w:iCs/>
        </w:rPr>
        <w:t>Bennet Wiegert</w:t>
      </w:r>
      <w:r w:rsidRPr="00DF6202">
        <w:rPr>
          <w:i/>
          <w:iCs/>
        </w:rPr>
        <w:t xml:space="preserve"> (</w:t>
      </w:r>
      <w:r>
        <w:rPr>
          <w:i/>
          <w:iCs/>
        </w:rPr>
        <w:t xml:space="preserve">Cheftrainer </w:t>
      </w:r>
      <w:r w:rsidRPr="00D01B4B">
        <w:rPr>
          <w:i/>
          <w:iCs/>
        </w:rPr>
        <w:t xml:space="preserve">beim </w:t>
      </w:r>
      <w:r>
        <w:rPr>
          <w:i/>
          <w:iCs/>
        </w:rPr>
        <w:t>SC Magdeburg</w:t>
      </w:r>
      <w:r w:rsidRPr="00DF6202">
        <w:rPr>
          <w:i/>
          <w:iCs/>
        </w:rPr>
        <w:t>)</w:t>
      </w:r>
    </w:p>
    <w:p w14:paraId="6A96FC93" w14:textId="77777777" w:rsidR="0083479B" w:rsidRDefault="0083479B" w:rsidP="005346E7">
      <w:pPr>
        <w:spacing w:after="0" w:line="264" w:lineRule="auto"/>
        <w:rPr>
          <w:rFonts w:cstheme="minorHAnsi"/>
          <w:sz w:val="24"/>
          <w:szCs w:val="24"/>
        </w:rPr>
      </w:pPr>
    </w:p>
    <w:p w14:paraId="18FB8913" w14:textId="599001A9" w:rsidR="0083479B" w:rsidRDefault="0083479B" w:rsidP="005346E7">
      <w:pPr>
        <w:spacing w:after="0" w:line="264" w:lineRule="auto"/>
        <w:rPr>
          <w:rFonts w:cstheme="minorHAnsi"/>
          <w:sz w:val="24"/>
          <w:szCs w:val="24"/>
        </w:rPr>
      </w:pPr>
      <w:r>
        <w:rPr>
          <w:rFonts w:cstheme="minorHAnsi"/>
          <w:sz w:val="24"/>
          <w:szCs w:val="24"/>
        </w:rPr>
        <w:t xml:space="preserve">Mit diesem zusätzlichen Spieltag </w:t>
      </w:r>
      <w:r w:rsidR="001F5913">
        <w:rPr>
          <w:rFonts w:cstheme="minorHAnsi"/>
          <w:sz w:val="24"/>
          <w:szCs w:val="24"/>
        </w:rPr>
        <w:t>ging</w:t>
      </w:r>
      <w:r>
        <w:rPr>
          <w:rFonts w:cstheme="minorHAnsi"/>
          <w:sz w:val="24"/>
          <w:szCs w:val="24"/>
        </w:rPr>
        <w:t xml:space="preserve"> das 6. </w:t>
      </w:r>
      <w:proofErr w:type="spellStart"/>
      <w:r>
        <w:rPr>
          <w:rFonts w:cstheme="minorHAnsi"/>
          <w:sz w:val="24"/>
          <w:szCs w:val="24"/>
        </w:rPr>
        <w:t>megawoodstock</w:t>
      </w:r>
      <w:proofErr w:type="spellEnd"/>
      <w:r>
        <w:rPr>
          <w:rFonts w:cstheme="minorHAnsi"/>
          <w:sz w:val="24"/>
          <w:szCs w:val="24"/>
        </w:rPr>
        <w:t xml:space="preserve"> erfolgreich </w:t>
      </w:r>
      <w:r w:rsidR="001F5913">
        <w:rPr>
          <w:rFonts w:cstheme="minorHAnsi"/>
          <w:sz w:val="24"/>
          <w:szCs w:val="24"/>
        </w:rPr>
        <w:t>zu Ende</w:t>
      </w:r>
      <w:r>
        <w:rPr>
          <w:rFonts w:cstheme="minorHAnsi"/>
          <w:sz w:val="24"/>
          <w:szCs w:val="24"/>
        </w:rPr>
        <w:t>. Rund 3.000 Besucher erlebten an drei Tagen spannende Spiele, Stars zum Anfassen und zum gemeinsamen Trainieren und eine</w:t>
      </w:r>
      <w:r w:rsidR="001F5913">
        <w:rPr>
          <w:rFonts w:cstheme="minorHAnsi"/>
          <w:sz w:val="24"/>
          <w:szCs w:val="24"/>
        </w:rPr>
        <w:t>n</w:t>
      </w:r>
      <w:r>
        <w:rPr>
          <w:rFonts w:cstheme="minorHAnsi"/>
          <w:sz w:val="24"/>
          <w:szCs w:val="24"/>
        </w:rPr>
        <w:t xml:space="preserve"> neuen Handball-Weltrekord.</w:t>
      </w:r>
    </w:p>
    <w:p w14:paraId="4BAA3213" w14:textId="176FAFFA" w:rsidR="00755434" w:rsidRDefault="00755434" w:rsidP="005346E7">
      <w:pPr>
        <w:spacing w:after="0" w:line="264" w:lineRule="auto"/>
        <w:rPr>
          <w:rFonts w:cstheme="minorHAnsi"/>
          <w:b/>
          <w:bCs/>
          <w:sz w:val="28"/>
          <w:szCs w:val="28"/>
        </w:rPr>
      </w:pPr>
      <w:r>
        <w:rPr>
          <w:rFonts w:cstheme="minorHAnsi"/>
          <w:b/>
          <w:bCs/>
          <w:sz w:val="28"/>
          <w:szCs w:val="28"/>
        </w:rPr>
        <w:br w:type="page"/>
      </w:r>
    </w:p>
    <w:p w14:paraId="263BC660" w14:textId="25410D5B" w:rsidR="000B13A1" w:rsidRPr="009C54FD" w:rsidRDefault="000B13A1" w:rsidP="005346E7">
      <w:pPr>
        <w:spacing w:after="0" w:line="264" w:lineRule="auto"/>
        <w:rPr>
          <w:rFonts w:cstheme="minorHAnsi"/>
          <w:b/>
          <w:bCs/>
          <w:sz w:val="28"/>
          <w:szCs w:val="28"/>
        </w:rPr>
      </w:pPr>
      <w:r w:rsidRPr="009C54FD">
        <w:rPr>
          <w:rFonts w:cstheme="minorHAnsi"/>
          <w:b/>
          <w:bCs/>
          <w:sz w:val="28"/>
          <w:szCs w:val="28"/>
        </w:rPr>
        <w:lastRenderedPageBreak/>
        <w:t xml:space="preserve">Eckdaten </w:t>
      </w:r>
      <w:r w:rsidR="00274B59" w:rsidRPr="009C54FD">
        <w:rPr>
          <w:rFonts w:cstheme="minorHAnsi"/>
          <w:b/>
          <w:bCs/>
          <w:sz w:val="28"/>
          <w:szCs w:val="28"/>
        </w:rPr>
        <w:t xml:space="preserve">zum </w:t>
      </w:r>
      <w:proofErr w:type="spellStart"/>
      <w:r w:rsidRPr="009C54FD">
        <w:rPr>
          <w:rFonts w:cstheme="minorHAnsi"/>
          <w:b/>
          <w:bCs/>
          <w:sz w:val="28"/>
          <w:szCs w:val="28"/>
        </w:rPr>
        <w:t>megawoodstock</w:t>
      </w:r>
      <w:proofErr w:type="spellEnd"/>
      <w:r w:rsidRPr="009C54FD">
        <w:rPr>
          <w:rFonts w:cstheme="minorHAnsi"/>
          <w:b/>
          <w:bCs/>
          <w:sz w:val="28"/>
          <w:szCs w:val="28"/>
        </w:rPr>
        <w:t xml:space="preserve"> 2023</w:t>
      </w:r>
    </w:p>
    <w:p w14:paraId="188A38B9" w14:textId="77777777" w:rsidR="009A124D" w:rsidRPr="009C54FD" w:rsidRDefault="009A124D" w:rsidP="005346E7">
      <w:pPr>
        <w:spacing w:after="0" w:line="264" w:lineRule="auto"/>
        <w:rPr>
          <w:rFonts w:cstheme="minorHAnsi"/>
          <w:b/>
          <w:bCs/>
        </w:rPr>
      </w:pPr>
    </w:p>
    <w:p w14:paraId="69EDAAE4" w14:textId="4FD1D936" w:rsidR="009A124D" w:rsidRDefault="00274B59" w:rsidP="005346E7">
      <w:pPr>
        <w:spacing w:after="0" w:line="264" w:lineRule="auto"/>
      </w:pPr>
      <w:r w:rsidRPr="00DF6202">
        <w:t xml:space="preserve">Von Freitag, 21. Juli, bis Samstag, 22. Juli, </w:t>
      </w:r>
      <w:r w:rsidR="009D1305">
        <w:t>wurde</w:t>
      </w:r>
      <w:r w:rsidRPr="00DF6202">
        <w:t xml:space="preserve"> der Laga-Park an der Herrenbreite zur </w:t>
      </w:r>
      <w:proofErr w:type="spellStart"/>
      <w:r w:rsidRPr="00DF6202">
        <w:t>megawood®Arena</w:t>
      </w:r>
      <w:proofErr w:type="spellEnd"/>
      <w:r w:rsidRPr="00DF6202">
        <w:t>. Bereits zum sechsten Mal verwandelt</w:t>
      </w:r>
      <w:r w:rsidR="009D1305">
        <w:t>e</w:t>
      </w:r>
      <w:r w:rsidRPr="00DF6202">
        <w:t xml:space="preserve"> das </w:t>
      </w:r>
      <w:proofErr w:type="spellStart"/>
      <w:r w:rsidRPr="00DF6202">
        <w:t>megawoodstock</w:t>
      </w:r>
      <w:proofErr w:type="spellEnd"/>
      <w:r w:rsidRPr="00DF6202">
        <w:t xml:space="preserve"> die Ascherslebener Parkanlage in eine einzige Handball-Festmeile.</w:t>
      </w:r>
      <w:r w:rsidR="004D32C4" w:rsidRPr="00DF6202">
        <w:t xml:space="preserve"> Beim großen öffentlichen Ballsportturnier </w:t>
      </w:r>
      <w:r w:rsidR="009D1305">
        <w:t>konnten</w:t>
      </w:r>
      <w:r w:rsidR="004D32C4" w:rsidRPr="00DF6202">
        <w:t xml:space="preserve"> zwei Tage lang Profis und Besucher aus Nah und Fern die besondere Open-Air-Atmosphäre </w:t>
      </w:r>
      <w:r w:rsidR="00D55462" w:rsidRPr="00DF6202">
        <w:t xml:space="preserve">auf dem einzigartigen megawood® Boden </w:t>
      </w:r>
      <w:r w:rsidR="004D32C4" w:rsidRPr="00DF6202">
        <w:t>in der Ascherslebener Arena genießen.</w:t>
      </w:r>
    </w:p>
    <w:p w14:paraId="63319432" w14:textId="77777777" w:rsidR="00B435A1" w:rsidRDefault="00B435A1" w:rsidP="005346E7">
      <w:pPr>
        <w:spacing w:after="0" w:line="264" w:lineRule="auto"/>
      </w:pPr>
    </w:p>
    <w:p w14:paraId="5680BE9D" w14:textId="241D6CCC" w:rsidR="00B435A1" w:rsidRPr="00DF6202" w:rsidRDefault="00B435A1" w:rsidP="005346E7">
      <w:pPr>
        <w:spacing w:after="0" w:line="264" w:lineRule="auto"/>
      </w:pPr>
      <w:r w:rsidRPr="0005138C">
        <w:rPr>
          <w:rFonts w:cstheme="minorHAnsi"/>
        </w:rPr>
        <w:t xml:space="preserve">Entstanden ist das </w:t>
      </w:r>
      <w:proofErr w:type="spellStart"/>
      <w:r w:rsidRPr="0005138C">
        <w:rPr>
          <w:rFonts w:cstheme="minorHAnsi"/>
        </w:rPr>
        <w:t>megawoodstock</w:t>
      </w:r>
      <w:proofErr w:type="spellEnd"/>
      <w:r w:rsidRPr="0005138C">
        <w:rPr>
          <w:rFonts w:cstheme="minorHAnsi"/>
        </w:rPr>
        <w:t xml:space="preserve"> aus einer Idee des amtierenden DHB-Präsidenten Andreas Michelmann sowie des Organisators des </w:t>
      </w:r>
      <w:proofErr w:type="spellStart"/>
      <w:r w:rsidRPr="0005138C">
        <w:rPr>
          <w:rFonts w:cstheme="minorHAnsi"/>
        </w:rPr>
        <w:t>megawoodstock</w:t>
      </w:r>
      <w:proofErr w:type="spellEnd"/>
      <w:r w:rsidRPr="0005138C">
        <w:rPr>
          <w:rFonts w:cstheme="minorHAnsi"/>
        </w:rPr>
        <w:t xml:space="preserve"> und Geschäftsführers der NOVO-TECH Unternehmensgruppe Holger Sasse, ob man nicht auf dem nachhaltigen und kreislaufgeführten Terrassenbelag, den das Unternehmen herstellt, auch Handball spielen könnte. Neben den Spitzenspielen der Bundesliga und der regionalen Profimannschaften wurde das </w:t>
      </w:r>
      <w:proofErr w:type="spellStart"/>
      <w:r w:rsidRPr="0005138C">
        <w:rPr>
          <w:rFonts w:cstheme="minorHAnsi"/>
        </w:rPr>
        <w:t>megawoodstock</w:t>
      </w:r>
      <w:proofErr w:type="spellEnd"/>
      <w:r w:rsidRPr="0005138C">
        <w:rPr>
          <w:rFonts w:cstheme="minorHAnsi"/>
        </w:rPr>
        <w:t xml:space="preserve"> bisher stark durch das Hobbyturnier geprägt. Der 2018 neu eingeführte Weltrekordversuch und das Starttraining rücken den Nachwuchs in den Fokus. Erstmals wurde in diesem Jahr auf das Turnier verzichtet, um den Ballsportarten für Kinder mehr Raum zu geben. So wurden neben dem Handballtraining in diesem Jahr auch Basketball und Futsal auf dem Outdoor-Sportboden angeboten.</w:t>
      </w:r>
    </w:p>
    <w:p w14:paraId="752F1D37" w14:textId="77777777" w:rsidR="00B74FC5" w:rsidRPr="00DF6202" w:rsidRDefault="00B74FC5" w:rsidP="005346E7">
      <w:pPr>
        <w:spacing w:after="0" w:line="264" w:lineRule="auto"/>
      </w:pPr>
    </w:p>
    <w:p w14:paraId="00827FF2" w14:textId="222B12E2" w:rsidR="004D32C4" w:rsidRPr="009C54FD" w:rsidRDefault="00B74FC5" w:rsidP="005346E7">
      <w:pPr>
        <w:spacing w:after="0" w:line="264" w:lineRule="auto"/>
        <w:rPr>
          <w:b/>
          <w:bCs/>
        </w:rPr>
      </w:pPr>
      <w:r w:rsidRPr="009C54FD">
        <w:rPr>
          <w:b/>
          <w:bCs/>
        </w:rPr>
        <w:t>Freitag, 21.07.2023</w:t>
      </w:r>
    </w:p>
    <w:p w14:paraId="624D8187" w14:textId="77777777" w:rsidR="00B435A1" w:rsidRDefault="004D32C4" w:rsidP="005346E7">
      <w:pPr>
        <w:spacing w:after="0" w:line="264" w:lineRule="auto"/>
      </w:pPr>
      <w:r w:rsidRPr="00DF6202">
        <w:t>Bereits am Freitag startet</w:t>
      </w:r>
      <w:r w:rsidR="00B435A1">
        <w:t>e</w:t>
      </w:r>
      <w:r w:rsidRPr="00DF6202">
        <w:t xml:space="preserve"> das Event mit zwei Handballspielen. Als Warm-up </w:t>
      </w:r>
      <w:proofErr w:type="spellStart"/>
      <w:r w:rsidR="00B435A1">
        <w:t>traff</w:t>
      </w:r>
      <w:proofErr w:type="spellEnd"/>
      <w:r w:rsidRPr="00DF6202">
        <w:t xml:space="preserve"> der HC Aschersleben auf den NHV Concordia Delitzsch 2010</w:t>
      </w:r>
      <w:r w:rsidR="00B435A1">
        <w:t>, z</w:t>
      </w:r>
      <w:r w:rsidR="00B435A1" w:rsidRPr="00B435A1">
        <w:t>wei Mannschaften, die in der gleichen Liga spielen und sich auf Augenhöhe begegneten. Spannend bis zum Schluss endete das Spiel 17:17</w:t>
      </w:r>
      <w:r w:rsidR="00B435A1" w:rsidRPr="00B435A1">
        <w:t>.</w:t>
      </w:r>
      <w:r w:rsidR="00B435A1">
        <w:t xml:space="preserve"> </w:t>
      </w:r>
    </w:p>
    <w:p w14:paraId="60C30C3D" w14:textId="77777777" w:rsidR="00B435A1" w:rsidRDefault="00B435A1" w:rsidP="005346E7">
      <w:pPr>
        <w:spacing w:after="0" w:line="264" w:lineRule="auto"/>
      </w:pPr>
    </w:p>
    <w:p w14:paraId="3E0C6980" w14:textId="0C2E2BA8" w:rsidR="00B435A1" w:rsidRDefault="00B435A1" w:rsidP="005346E7">
      <w:pPr>
        <w:spacing w:after="0" w:line="264" w:lineRule="auto"/>
      </w:pPr>
      <w:r w:rsidRPr="00DF6202">
        <w:t>Es folgt</w:t>
      </w:r>
      <w:r>
        <w:t>e</w:t>
      </w:r>
      <w:r w:rsidRPr="00DF6202">
        <w:t xml:space="preserve"> das </w:t>
      </w:r>
      <w:r>
        <w:t>B</w:t>
      </w:r>
      <w:r w:rsidRPr="00DF6202">
        <w:t>undesligaderby vom SC DHfK Leipzig gegen</w:t>
      </w:r>
      <w:r w:rsidRPr="00B435A1">
        <w:t xml:space="preserve"> den </w:t>
      </w:r>
      <w:r w:rsidRPr="00DF6202">
        <w:t xml:space="preserve">Dessau-Roßlauer HV 06. </w:t>
      </w:r>
      <w:r w:rsidRPr="00B435A1">
        <w:t xml:space="preserve">Der </w:t>
      </w:r>
      <w:r>
        <w:t>DRHV</w:t>
      </w:r>
      <w:r w:rsidRPr="00B435A1">
        <w:t xml:space="preserve"> lieferte sich vor 1.500 Zuschauern ein packendes Duell mit </w:t>
      </w:r>
      <w:r>
        <w:t>den Leipzigern</w:t>
      </w:r>
      <w:r w:rsidRPr="00B435A1">
        <w:t>. Mit 25:21 setzten sich die Dessauer unter freiem Himmel durch. Trotz heftigen Regens kurz vor Spielbeginn sahen die Zuschauer ein spannendes und körperbetontes Spiel.</w:t>
      </w:r>
    </w:p>
    <w:p w14:paraId="24064291" w14:textId="77777777" w:rsidR="00B435A1" w:rsidRDefault="00B435A1" w:rsidP="005346E7">
      <w:pPr>
        <w:spacing w:after="0" w:line="264" w:lineRule="auto"/>
      </w:pPr>
    </w:p>
    <w:p w14:paraId="5589DBDC" w14:textId="31899249" w:rsidR="00274B59" w:rsidRPr="00DF6202" w:rsidRDefault="00B74FC5" w:rsidP="005346E7">
      <w:pPr>
        <w:spacing w:after="0" w:line="264" w:lineRule="auto"/>
      </w:pPr>
      <w:r w:rsidRPr="00DF6202">
        <w:t>Im Anschluss verwandel</w:t>
      </w:r>
      <w:r w:rsidR="00B435A1">
        <w:t>te</w:t>
      </w:r>
      <w:r w:rsidRPr="00DF6202">
        <w:t xml:space="preserve"> die Liveband </w:t>
      </w:r>
      <w:proofErr w:type="spellStart"/>
      <w:r w:rsidRPr="00DF6202">
        <w:t>Tänzchentee</w:t>
      </w:r>
      <w:proofErr w:type="spellEnd"/>
      <w:r w:rsidRPr="00DF6202">
        <w:t xml:space="preserve"> und die Radio Brocken Show die Sportarena in eine große Outdoorparty. </w:t>
      </w:r>
    </w:p>
    <w:p w14:paraId="18B6939A" w14:textId="77777777" w:rsidR="009A124D" w:rsidRPr="00DF6202" w:rsidRDefault="009A124D" w:rsidP="005346E7">
      <w:pPr>
        <w:spacing w:after="0" w:line="264" w:lineRule="auto"/>
      </w:pPr>
    </w:p>
    <w:p w14:paraId="73B188F2" w14:textId="5BF547C2" w:rsidR="00B74FC5" w:rsidRPr="009C54FD" w:rsidRDefault="00B74FC5" w:rsidP="005346E7">
      <w:pPr>
        <w:spacing w:after="0" w:line="264" w:lineRule="auto"/>
        <w:rPr>
          <w:b/>
          <w:bCs/>
        </w:rPr>
      </w:pPr>
      <w:r w:rsidRPr="009C54FD">
        <w:rPr>
          <w:b/>
          <w:bCs/>
        </w:rPr>
        <w:t>Samstag, 22.07.</w:t>
      </w:r>
      <w:r w:rsidR="00D55462" w:rsidRPr="00DF6202">
        <w:rPr>
          <w:b/>
          <w:bCs/>
        </w:rPr>
        <w:t>20</w:t>
      </w:r>
      <w:r w:rsidRPr="009C54FD">
        <w:rPr>
          <w:b/>
          <w:bCs/>
        </w:rPr>
        <w:t>23</w:t>
      </w:r>
    </w:p>
    <w:p w14:paraId="05C62DCA" w14:textId="77777777" w:rsidR="00B435A1" w:rsidRDefault="00B435A1" w:rsidP="00B435A1">
      <w:pPr>
        <w:spacing w:after="0" w:line="264" w:lineRule="auto"/>
      </w:pPr>
      <w:r w:rsidRPr="0005138C">
        <w:t xml:space="preserve">Am Samstag war Familientag in der megawood-Arena. Rund 200 Kinder trainierten gemeinsam mit den Profis des SC Magdeburg und dem Trainerduo Bennet Wiegert und Yves Grafenhorst. An der Basketball-Station führten Jugendtrainer von ALBA Berlin, unterstützt von Spielern der Aschersleben Tigers, in die Kunst des Korbwurfs ein. Von der DHB-Futsal-Nationalmannschaft erklärten Teammanager Lars </w:t>
      </w:r>
      <w:proofErr w:type="spellStart"/>
      <w:r w:rsidRPr="0005138C">
        <w:t>Schepull</w:t>
      </w:r>
      <w:proofErr w:type="spellEnd"/>
      <w:r w:rsidRPr="0005138C">
        <w:t xml:space="preserve"> und Spielanalyst Daniel Fredel den Kindern die Besonderheiten der neuen Trendsportart Futsal, die Fußball und Handball verbindet.</w:t>
      </w:r>
    </w:p>
    <w:p w14:paraId="3D26FCD1" w14:textId="77777777" w:rsidR="00B435A1" w:rsidRDefault="00B435A1" w:rsidP="00B435A1">
      <w:pPr>
        <w:spacing w:after="0" w:line="264" w:lineRule="auto"/>
      </w:pPr>
    </w:p>
    <w:p w14:paraId="5AD08480" w14:textId="77777777" w:rsidR="00B435A1" w:rsidRDefault="00B435A1" w:rsidP="00B435A1">
      <w:pPr>
        <w:spacing w:after="0" w:line="264" w:lineRule="auto"/>
      </w:pPr>
      <w:r w:rsidRPr="0005138C">
        <w:t>An weiteren Stationen konnten die Kinder ihre Geschicklichkeit trainieren oder die Geschwindigkeit ihres Handballwurfes messen lassen. Unterstützt wurden sie dabei von ehemaligen Spielerinnen der Frauen-Nationalmannschaft des DHB und des örtlichen Handballvereins HC Aschersleben. Für die ganz Kleinen führte Adi, bekannt aus der DFF-Sendung „Mach’s mit, mach’s nach, mach’s besser“, ein Bambini-Training durch.</w:t>
      </w:r>
    </w:p>
    <w:p w14:paraId="57EF2F7F" w14:textId="77777777" w:rsidR="00B435A1" w:rsidRPr="0005138C" w:rsidRDefault="00B435A1" w:rsidP="00B435A1">
      <w:pPr>
        <w:spacing w:after="0" w:line="264" w:lineRule="auto"/>
      </w:pPr>
    </w:p>
    <w:p w14:paraId="213CF7C6" w14:textId="77777777" w:rsidR="00B435A1" w:rsidRPr="0005138C" w:rsidRDefault="00B435A1" w:rsidP="00B435A1">
      <w:pPr>
        <w:spacing w:after="0" w:line="264" w:lineRule="auto"/>
      </w:pPr>
      <w:r w:rsidRPr="0005138C">
        <w:t xml:space="preserve">Gekrönt wurde das Training mit einem neuen Weltrekord, bei dem die Torhüter des SCM noch einmal richtig gefordert wurden. Auch Trainer Wiegert versuchte sich im Tor. Unter Anleitung von Oliver Roggisch und Grit Jurack warfen die Kinder in einer Stunde </w:t>
      </w:r>
      <w:proofErr w:type="gramStart"/>
      <w:r w:rsidRPr="0005138C">
        <w:t>7.243 Mal</w:t>
      </w:r>
      <w:proofErr w:type="gramEnd"/>
      <w:r w:rsidRPr="0005138C">
        <w:t xml:space="preserve"> auf ein Handballtor. Neben der guten Vorbereitung der Kinder im Startraining führten auch die optimierten Abläufe </w:t>
      </w:r>
      <w:r w:rsidRPr="0005138C">
        <w:lastRenderedPageBreak/>
        <w:t xml:space="preserve">während der Durchführung zu diesem tollen Ergebnis. Beim letzten </w:t>
      </w:r>
      <w:proofErr w:type="spellStart"/>
      <w:r w:rsidRPr="0005138C">
        <w:t>megawoodstock</w:t>
      </w:r>
      <w:proofErr w:type="spellEnd"/>
      <w:r w:rsidRPr="0005138C">
        <w:t xml:space="preserve"> 2019 waren die damals erreichten 5.906 Würfe in 60 Minuten schon eine Sensation.</w:t>
      </w:r>
    </w:p>
    <w:p w14:paraId="08E1FFDF" w14:textId="77777777" w:rsidR="00B435A1" w:rsidRPr="0005138C" w:rsidRDefault="00B435A1" w:rsidP="00B435A1">
      <w:pPr>
        <w:spacing w:after="0" w:line="264" w:lineRule="auto"/>
        <w:rPr>
          <w:rFonts w:cstheme="minorHAnsi"/>
        </w:rPr>
      </w:pPr>
      <w:r w:rsidRPr="0005138C">
        <w:rPr>
          <w:rFonts w:cstheme="minorHAnsi"/>
        </w:rPr>
        <w:t>Krönender Abschluss des Tages war das Konzert mit DIKKA dem rappenden Rhinozeros. Zu Supermami und Superpapi tanzten und rappten die Kids und brachten die megawood-Arena noch einmal richtig zum Beben.</w:t>
      </w:r>
    </w:p>
    <w:p w14:paraId="7A9254EA" w14:textId="77777777" w:rsidR="00B435A1" w:rsidRPr="0005138C" w:rsidRDefault="00B435A1" w:rsidP="00B435A1">
      <w:pPr>
        <w:spacing w:after="0" w:line="264" w:lineRule="auto"/>
      </w:pPr>
    </w:p>
    <w:p w14:paraId="1C0FA362" w14:textId="45FA0CA5" w:rsidR="00B435A1" w:rsidRPr="009C54FD" w:rsidRDefault="00B435A1" w:rsidP="00B435A1">
      <w:pPr>
        <w:spacing w:after="0" w:line="264" w:lineRule="auto"/>
        <w:rPr>
          <w:b/>
          <w:bCs/>
        </w:rPr>
      </w:pPr>
      <w:r>
        <w:rPr>
          <w:b/>
          <w:bCs/>
        </w:rPr>
        <w:t>Dienstag</w:t>
      </w:r>
      <w:r w:rsidRPr="009C54FD">
        <w:rPr>
          <w:b/>
          <w:bCs/>
        </w:rPr>
        <w:t xml:space="preserve">, </w:t>
      </w:r>
      <w:r>
        <w:rPr>
          <w:b/>
          <w:bCs/>
        </w:rPr>
        <w:t>08</w:t>
      </w:r>
      <w:r w:rsidRPr="009C54FD">
        <w:rPr>
          <w:b/>
          <w:bCs/>
        </w:rPr>
        <w:t>.0</w:t>
      </w:r>
      <w:r>
        <w:rPr>
          <w:b/>
          <w:bCs/>
        </w:rPr>
        <w:t>8</w:t>
      </w:r>
      <w:r w:rsidRPr="009C54FD">
        <w:rPr>
          <w:b/>
          <w:bCs/>
        </w:rPr>
        <w:t>.</w:t>
      </w:r>
      <w:r w:rsidRPr="00DF6202">
        <w:rPr>
          <w:b/>
          <w:bCs/>
        </w:rPr>
        <w:t>20</w:t>
      </w:r>
      <w:r w:rsidRPr="009C54FD">
        <w:rPr>
          <w:b/>
          <w:bCs/>
        </w:rPr>
        <w:t>23</w:t>
      </w:r>
    </w:p>
    <w:p w14:paraId="332A83EA" w14:textId="3F50B008" w:rsidR="00DF6202" w:rsidRDefault="001435EC" w:rsidP="005346E7">
      <w:pPr>
        <w:spacing w:after="0" w:line="264" w:lineRule="auto"/>
      </w:pPr>
      <w:r w:rsidRPr="001435EC">
        <w:t>Da der SC Magdeburg am eigentlichen Festivalwochenende nicht spielen konnte, wurde ein Nachholspiel vereinbart. Als „</w:t>
      </w:r>
      <w:proofErr w:type="spellStart"/>
      <w:r w:rsidRPr="001435EC">
        <w:t>megawoodstock</w:t>
      </w:r>
      <w:proofErr w:type="spellEnd"/>
      <w:r w:rsidRPr="001435EC">
        <w:t xml:space="preserve"> on Tour“ traf der Champions-League-Sieger auf den Dessau-Roßlauer HV 06. Die Dessauer konnten ihren Sieg gegen Leipzig vom </w:t>
      </w:r>
      <w:proofErr w:type="spellStart"/>
      <w:r w:rsidRPr="001435EC">
        <w:t>megawoodstock</w:t>
      </w:r>
      <w:proofErr w:type="spellEnd"/>
      <w:r w:rsidRPr="001435EC">
        <w:t>-Wochenende nicht wiederholen. Über 1.200 Zuschauer sahen im Ballhaus Aschersleben ein temporeiches Spiel, das der SCM mit 39:23 deutlich für sich entscheiden konnte.</w:t>
      </w:r>
    </w:p>
    <w:p w14:paraId="1EF9AA2E" w14:textId="77777777" w:rsidR="001435EC" w:rsidRDefault="001435EC" w:rsidP="005346E7">
      <w:pPr>
        <w:spacing w:after="0" w:line="264" w:lineRule="auto"/>
      </w:pPr>
    </w:p>
    <w:p w14:paraId="3A3C9875" w14:textId="4D16EF5D" w:rsidR="00A41171" w:rsidRPr="00DF6202" w:rsidRDefault="001435EC" w:rsidP="005346E7">
      <w:pPr>
        <w:spacing w:after="0" w:line="264" w:lineRule="auto"/>
        <w:rPr>
          <w:rFonts w:cstheme="minorHAnsi"/>
        </w:rPr>
      </w:pPr>
      <w:r w:rsidRPr="001435EC">
        <w:t>Vor dem Spiel führten die Jugendtrainer des SC Magdeburg und des HC Aschersleben Alligators ein Kindertraining durch. Die teilnehmenden Kinder wurden spielerisch an den Handballsport herangeführt</w:t>
      </w:r>
      <w:r w:rsidR="00F356EC">
        <w:t xml:space="preserve"> und kräftig durch das Publikum unterstützt.</w:t>
      </w:r>
    </w:p>
    <w:p w14:paraId="30431D6D" w14:textId="77777777" w:rsidR="00755434" w:rsidRDefault="00755434" w:rsidP="005346E7">
      <w:pPr>
        <w:spacing w:after="0" w:line="264" w:lineRule="auto"/>
        <w:rPr>
          <w:rFonts w:cstheme="minorHAnsi"/>
          <w:b/>
          <w:bCs/>
          <w:sz w:val="28"/>
          <w:szCs w:val="28"/>
        </w:rPr>
      </w:pPr>
      <w:r>
        <w:rPr>
          <w:rFonts w:cstheme="minorHAnsi"/>
          <w:b/>
          <w:bCs/>
          <w:sz w:val="28"/>
          <w:szCs w:val="28"/>
        </w:rPr>
        <w:br w:type="page"/>
      </w:r>
    </w:p>
    <w:p w14:paraId="2BA2434F" w14:textId="78820D3F" w:rsidR="00B74FC5" w:rsidRPr="009C54FD" w:rsidRDefault="00B74FC5" w:rsidP="005346E7">
      <w:pPr>
        <w:spacing w:after="0" w:line="264" w:lineRule="auto"/>
        <w:rPr>
          <w:rFonts w:cstheme="minorHAnsi"/>
          <w:b/>
          <w:bCs/>
          <w:sz w:val="28"/>
          <w:szCs w:val="28"/>
        </w:rPr>
      </w:pPr>
      <w:proofErr w:type="spellStart"/>
      <w:r w:rsidRPr="009C54FD">
        <w:rPr>
          <w:rFonts w:cstheme="minorHAnsi"/>
          <w:b/>
          <w:bCs/>
          <w:sz w:val="28"/>
          <w:szCs w:val="28"/>
        </w:rPr>
        <w:lastRenderedPageBreak/>
        <w:t>Zu</w:t>
      </w:r>
      <w:proofErr w:type="spellEnd"/>
      <w:r w:rsidRPr="009C54FD">
        <w:rPr>
          <w:rFonts w:cstheme="minorHAnsi"/>
          <w:b/>
          <w:bCs/>
          <w:sz w:val="28"/>
          <w:szCs w:val="28"/>
        </w:rPr>
        <w:t>m Veranstalter NOVO-TECH und der Marke megawood®</w:t>
      </w:r>
    </w:p>
    <w:p w14:paraId="69915608" w14:textId="77777777" w:rsidR="009A124D" w:rsidRPr="009C54FD" w:rsidRDefault="009A124D" w:rsidP="005346E7">
      <w:pPr>
        <w:spacing w:after="0" w:line="264" w:lineRule="auto"/>
        <w:rPr>
          <w:rFonts w:cstheme="minorHAnsi"/>
          <w:b/>
          <w:bCs/>
        </w:rPr>
      </w:pPr>
    </w:p>
    <w:p w14:paraId="51A53D79" w14:textId="185B6F81" w:rsidR="0058624C" w:rsidRPr="00DF6202" w:rsidRDefault="0058624C" w:rsidP="005346E7">
      <w:pPr>
        <w:spacing w:after="0" w:line="264" w:lineRule="auto"/>
      </w:pPr>
      <w:r w:rsidRPr="00DF6202">
        <w:t>Seit 2005 stellt die NOVO-TECH den German Compact Composite (GCC) Holzwerkstoff und die daraus bestehenden megawood® Produkte her. Von der Terrassendiele bis zum Fassadensystem entwickelt und produziert die NOVO-TECH in Aschersleben alles unter einem Dach.</w:t>
      </w:r>
      <w:r w:rsidR="0078053F" w:rsidRPr="00DF6202">
        <w:t xml:space="preserve"> </w:t>
      </w:r>
    </w:p>
    <w:p w14:paraId="4291A22C" w14:textId="77777777" w:rsidR="009A124D" w:rsidRPr="00DF6202" w:rsidRDefault="009A124D" w:rsidP="005346E7">
      <w:pPr>
        <w:spacing w:after="0" w:line="264" w:lineRule="auto"/>
      </w:pPr>
    </w:p>
    <w:p w14:paraId="5CA359CC" w14:textId="3C783C26" w:rsidR="0078053F" w:rsidRPr="00DF6202" w:rsidRDefault="0078053F" w:rsidP="005346E7">
      <w:pPr>
        <w:spacing w:after="0" w:line="264" w:lineRule="auto"/>
      </w:pPr>
      <w:r w:rsidRPr="00DF6202">
        <w:t xml:space="preserve">Die Erfahrungen aus den Anwendungen als Terrassendecks fließen auch in die Entwicklung von festinstallierten und mobilen Sportdecks ein. Der megawood® Sportboden ist ein geprüfter, flächen­elastischer Universalsportboden für Aktivitäten im Freien. Der witterungsbeständige Oberbelag aus </w:t>
      </w:r>
      <w:r w:rsidR="00C17FFD" w:rsidRPr="00DF6202">
        <w:t xml:space="preserve">dem </w:t>
      </w:r>
      <w:r w:rsidRPr="00DF6202">
        <w:t>massiven polymergebundenen Holzwerkstoff kommt den Tritteigenschaften von Parkett in der Halle sehr nahe und eignet sich somit für alle Ballsportarten und auch als Eventdeck.</w:t>
      </w:r>
    </w:p>
    <w:p w14:paraId="058D67A7" w14:textId="77777777" w:rsidR="009A124D" w:rsidRPr="00DF6202" w:rsidRDefault="009A124D" w:rsidP="005346E7">
      <w:pPr>
        <w:spacing w:after="0" w:line="264" w:lineRule="auto"/>
      </w:pPr>
    </w:p>
    <w:p w14:paraId="6E305D08" w14:textId="199D45F1" w:rsidR="0058624C" w:rsidRPr="00DF6202" w:rsidRDefault="0058624C" w:rsidP="005346E7">
      <w:pPr>
        <w:spacing w:after="0" w:line="264" w:lineRule="auto"/>
      </w:pPr>
      <w:r w:rsidRPr="00DF6202">
        <w:t>Die langlebigen Produkte von megawood® ermöglichen ein gesundes und nachhaltiges Bauen auf höchstem Qualitätsniveau. Mit der Cradle to Cradle Certified® Gold Zertifizierung wird nicht nur die endlose Kreislauffähigkeit, sondern vor allem auch die Unbedenklichkeit aller Inhaltsstoffe bestätigt. In der Kategorie Materialgesundheit wurde sogar der Status PLATIN erreicht. GCC von NOVO-TECH ist damit eines der Top 20 unter den C2C-zertifizierten Baumaterialien weltweit und erfüllt die Kriterien für nachhaltiges Bauen und Green Building</w:t>
      </w:r>
      <w:r w:rsidR="0078053F" w:rsidRPr="00DF6202">
        <w:t xml:space="preserve"> </w:t>
      </w:r>
      <w:r w:rsidRPr="00DF6202">
        <w:t>nach DGNB-System, LEED® und BREEAM®.</w:t>
      </w:r>
    </w:p>
    <w:p w14:paraId="587B8B66" w14:textId="12CF03B9" w:rsidR="009A124D" w:rsidRPr="00DF6202" w:rsidRDefault="009A124D" w:rsidP="005346E7">
      <w:pPr>
        <w:spacing w:after="0" w:line="264" w:lineRule="auto"/>
      </w:pPr>
    </w:p>
    <w:p w14:paraId="15B9C065" w14:textId="5D696478" w:rsidR="00087E02" w:rsidRPr="00DF6202" w:rsidRDefault="00087E02" w:rsidP="005346E7">
      <w:pPr>
        <w:spacing w:after="0" w:line="264" w:lineRule="auto"/>
      </w:pPr>
      <w:r w:rsidRPr="00DF6202">
        <w:t xml:space="preserve">Mehr Informationen auf: </w:t>
      </w:r>
      <w:hyperlink r:id="rId7" w:history="1">
        <w:r w:rsidRPr="009C54FD">
          <w:rPr>
            <w:rStyle w:val="Hyperlink"/>
            <w:color w:val="auto"/>
          </w:rPr>
          <w:t>www.megawood.com</w:t>
        </w:r>
      </w:hyperlink>
      <w:r w:rsidRPr="00DF6202">
        <w:t xml:space="preserve"> | </w:t>
      </w:r>
      <w:hyperlink r:id="rId8" w:history="1">
        <w:r w:rsidRPr="009C54FD">
          <w:rPr>
            <w:rStyle w:val="Hyperlink"/>
            <w:color w:val="auto"/>
          </w:rPr>
          <w:t>www.novo-tech.de</w:t>
        </w:r>
      </w:hyperlink>
      <w:r w:rsidRPr="00DF6202">
        <w:t xml:space="preserve"> </w:t>
      </w:r>
    </w:p>
    <w:p w14:paraId="70D3F49E" w14:textId="77777777" w:rsidR="00C26D25" w:rsidRDefault="00C26D25" w:rsidP="005346E7">
      <w:pPr>
        <w:spacing w:after="0" w:line="264" w:lineRule="auto"/>
        <w:rPr>
          <w:rFonts w:asciiTheme="majorHAnsi" w:hAnsiTheme="majorHAnsi" w:cstheme="majorHAnsi"/>
          <w:b/>
          <w:bCs/>
        </w:rPr>
      </w:pPr>
    </w:p>
    <w:p w14:paraId="1EE4DC86" w14:textId="529E2819" w:rsidR="00A41171" w:rsidRPr="009C54FD" w:rsidRDefault="00A41171" w:rsidP="005346E7">
      <w:pPr>
        <w:spacing w:after="0" w:line="264" w:lineRule="auto"/>
        <w:rPr>
          <w:rFonts w:asciiTheme="majorHAnsi" w:hAnsiTheme="majorHAnsi" w:cstheme="majorHAnsi"/>
          <w:b/>
          <w:bCs/>
        </w:rPr>
      </w:pPr>
    </w:p>
    <w:p w14:paraId="6848EEBA" w14:textId="486B48BB" w:rsidR="00C26D25" w:rsidRPr="009C54FD" w:rsidRDefault="00C26D25" w:rsidP="005346E7">
      <w:pPr>
        <w:spacing w:after="0" w:line="264" w:lineRule="auto"/>
        <w:rPr>
          <w:rFonts w:cstheme="minorHAnsi"/>
          <w:b/>
          <w:bCs/>
          <w:sz w:val="28"/>
          <w:szCs w:val="28"/>
        </w:rPr>
      </w:pPr>
      <w:r w:rsidRPr="009C54FD">
        <w:rPr>
          <w:rFonts w:cstheme="minorHAnsi"/>
          <w:b/>
          <w:bCs/>
          <w:sz w:val="28"/>
          <w:szCs w:val="28"/>
        </w:rPr>
        <w:t>Abdruck und Bildmaterial</w:t>
      </w:r>
    </w:p>
    <w:p w14:paraId="321CE5B9" w14:textId="26C0EB2F" w:rsidR="009A124D" w:rsidRPr="009C54FD" w:rsidRDefault="009A124D" w:rsidP="005346E7">
      <w:pPr>
        <w:spacing w:after="0" w:line="264" w:lineRule="auto"/>
        <w:rPr>
          <w:rFonts w:cstheme="minorHAnsi"/>
          <w:b/>
          <w:bCs/>
        </w:rPr>
      </w:pPr>
    </w:p>
    <w:p w14:paraId="465D6E03" w14:textId="58517128" w:rsidR="00C26D25" w:rsidRPr="00DF6202" w:rsidRDefault="005D0880" w:rsidP="005346E7">
      <w:pPr>
        <w:spacing w:after="0" w:line="264" w:lineRule="auto"/>
        <w:rPr>
          <w:rFonts w:ascii="Calibri" w:hAnsi="Calibri" w:cs="Calibri"/>
        </w:rPr>
      </w:pPr>
      <w:r>
        <w:rPr>
          <w:noProof/>
        </w:rPr>
        <w:drawing>
          <wp:anchor distT="0" distB="0" distL="114300" distR="114300" simplePos="0" relativeHeight="251659263" behindDoc="1" locked="1" layoutInCell="1" allowOverlap="1" wp14:anchorId="27CF2D48" wp14:editId="70F5CBD4">
            <wp:simplePos x="0" y="0"/>
            <wp:positionH relativeFrom="page">
              <wp:posOffset>-39370</wp:posOffset>
            </wp:positionH>
            <wp:positionV relativeFrom="page">
              <wp:posOffset>6847840</wp:posOffset>
            </wp:positionV>
            <wp:extent cx="7675200" cy="3978000"/>
            <wp:effectExtent l="0" t="0" r="0" b="0"/>
            <wp:wrapNone/>
            <wp:docPr id="9784218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21832" name="Grafik 978421832"/>
                    <pic:cNvPicPr/>
                  </pic:nvPicPr>
                  <pic:blipFill>
                    <a:blip r:embed="rId9" cstate="screen">
                      <a:extLst>
                        <a:ext uri="{28A0092B-C50C-407E-A947-70E740481C1C}">
                          <a14:useLocalDpi xmlns:a14="http://schemas.microsoft.com/office/drawing/2010/main"/>
                        </a:ext>
                      </a:extLst>
                    </a:blip>
                    <a:stretch>
                      <a:fillRect/>
                    </a:stretch>
                  </pic:blipFill>
                  <pic:spPr>
                    <a:xfrm>
                      <a:off x="0" y="0"/>
                      <a:ext cx="7675200" cy="3978000"/>
                    </a:xfrm>
                    <a:prstGeom prst="rect">
                      <a:avLst/>
                    </a:prstGeom>
                  </pic:spPr>
                </pic:pic>
              </a:graphicData>
            </a:graphic>
            <wp14:sizeRelH relativeFrom="margin">
              <wp14:pctWidth>0</wp14:pctWidth>
            </wp14:sizeRelH>
            <wp14:sizeRelV relativeFrom="margin">
              <wp14:pctHeight>0</wp14:pctHeight>
            </wp14:sizeRelV>
          </wp:anchor>
        </w:drawing>
      </w:r>
      <w:r w:rsidR="00C26D25" w:rsidRPr="00DF6202">
        <w:rPr>
          <w:rFonts w:ascii="Calibri" w:hAnsi="Calibri" w:cs="Calibri"/>
        </w:rPr>
        <w:t>Eine Auswahl an Bildmaterial zu</w:t>
      </w:r>
      <w:r w:rsidR="00087E02" w:rsidRPr="00DF6202">
        <w:rPr>
          <w:rFonts w:ascii="Calibri" w:hAnsi="Calibri" w:cs="Calibri"/>
        </w:rPr>
        <w:t xml:space="preserve"> Ihrer</w:t>
      </w:r>
      <w:r w:rsidR="00C26D25" w:rsidRPr="00DF6202">
        <w:rPr>
          <w:rFonts w:ascii="Calibri" w:hAnsi="Calibri" w:cs="Calibri"/>
        </w:rPr>
        <w:t xml:space="preserve"> Verwendung finden Sie in unserem Presseportal. Weiteres Bildmaterial oder angepasste Formate stellen wir auf Anfrage gerne bereit.</w:t>
      </w:r>
      <w:r w:rsidR="00DF6202">
        <w:rPr>
          <w:rFonts w:ascii="Calibri" w:hAnsi="Calibri" w:cs="Calibri"/>
        </w:rPr>
        <w:t xml:space="preserve"> </w:t>
      </w:r>
      <w:r w:rsidR="00DF6202" w:rsidRPr="00DF6202">
        <w:rPr>
          <w:rFonts w:ascii="Calibri" w:hAnsi="Calibri" w:cs="Calibri"/>
        </w:rPr>
        <w:t>Der Abdruck bzw. die Verwendung ist honorarfrei. Wir freuen uns über die Zusendung eines Belegexemplars</w:t>
      </w:r>
      <w:r w:rsidR="00A41171">
        <w:rPr>
          <w:rFonts w:ascii="Calibri" w:hAnsi="Calibri" w:cs="Calibri"/>
        </w:rPr>
        <w:t>.</w:t>
      </w:r>
    </w:p>
    <w:p w14:paraId="01467CDC" w14:textId="77ACA053" w:rsidR="009A124D" w:rsidRPr="00DF6202" w:rsidRDefault="009A124D" w:rsidP="005346E7">
      <w:pPr>
        <w:spacing w:after="0" w:line="264" w:lineRule="auto"/>
        <w:rPr>
          <w:rFonts w:ascii="Calibri" w:hAnsi="Calibri" w:cs="Calibri"/>
        </w:rPr>
      </w:pPr>
    </w:p>
    <w:p w14:paraId="1A91A08D" w14:textId="008C6F9D" w:rsidR="009A124D" w:rsidRPr="00DF6202" w:rsidRDefault="009A124D" w:rsidP="005346E7">
      <w:pPr>
        <w:spacing w:after="0" w:line="264" w:lineRule="auto"/>
        <w:rPr>
          <w:rFonts w:ascii="Calibri" w:hAnsi="Calibri" w:cs="Calibri"/>
        </w:rPr>
      </w:pPr>
      <w:r w:rsidRPr="00DF6202">
        <w:rPr>
          <w:rFonts w:ascii="Calibri" w:hAnsi="Calibri" w:cs="Calibri"/>
        </w:rPr>
        <w:t xml:space="preserve">Pressportal </w:t>
      </w:r>
      <w:proofErr w:type="spellStart"/>
      <w:r w:rsidRPr="00DF6202">
        <w:rPr>
          <w:rFonts w:ascii="Calibri" w:hAnsi="Calibri" w:cs="Calibri"/>
        </w:rPr>
        <w:t>megawoodstock</w:t>
      </w:r>
      <w:proofErr w:type="spellEnd"/>
      <w:r w:rsidRPr="00DF6202">
        <w:rPr>
          <w:rFonts w:ascii="Calibri" w:hAnsi="Calibri" w:cs="Calibri"/>
        </w:rPr>
        <w:t>:</w:t>
      </w:r>
      <w:r w:rsidRPr="00392FCD">
        <w:rPr>
          <w:rFonts w:ascii="Calibri" w:hAnsi="Calibri" w:cs="Calibri"/>
        </w:rPr>
        <w:t xml:space="preserve"> </w:t>
      </w:r>
      <w:hyperlink r:id="rId10" w:history="1">
        <w:r w:rsidR="00392FCD" w:rsidRPr="009C54FD">
          <w:rPr>
            <w:rStyle w:val="Hyperlink"/>
            <w:rFonts w:ascii="Calibri" w:hAnsi="Calibri" w:cs="Calibri"/>
            <w:color w:val="auto"/>
          </w:rPr>
          <w:t>www.megawood-arena.de/presse</w:t>
        </w:r>
      </w:hyperlink>
      <w:r w:rsidR="00392FCD" w:rsidRPr="00392FCD">
        <w:rPr>
          <w:rFonts w:ascii="Calibri" w:hAnsi="Calibri" w:cs="Calibri"/>
        </w:rPr>
        <w:t xml:space="preserve"> </w:t>
      </w:r>
    </w:p>
    <w:p w14:paraId="2B7A116D" w14:textId="77777777" w:rsidR="00A41171" w:rsidRDefault="00A41171" w:rsidP="005346E7">
      <w:pPr>
        <w:spacing w:after="0" w:line="264" w:lineRule="auto"/>
        <w:rPr>
          <w:rFonts w:cstheme="minorHAnsi"/>
          <w:b/>
          <w:bCs/>
          <w:color w:val="44546A"/>
        </w:rPr>
      </w:pPr>
    </w:p>
    <w:p w14:paraId="6B5307EF" w14:textId="77777777" w:rsidR="00A41171" w:rsidRPr="00DF6202" w:rsidRDefault="00A41171" w:rsidP="005346E7">
      <w:pPr>
        <w:spacing w:after="0" w:line="264" w:lineRule="auto"/>
        <w:rPr>
          <w:rFonts w:cstheme="minorHAnsi"/>
          <w:b/>
          <w:bCs/>
          <w:color w:val="44546A"/>
        </w:rPr>
      </w:pPr>
    </w:p>
    <w:p w14:paraId="5941A3BB" w14:textId="188222C0" w:rsidR="0094029C" w:rsidRPr="009C54FD" w:rsidRDefault="0094029C" w:rsidP="005346E7">
      <w:pPr>
        <w:spacing w:after="0" w:line="264" w:lineRule="auto"/>
        <w:rPr>
          <w:rFonts w:cstheme="minorHAnsi"/>
          <w:b/>
          <w:bCs/>
          <w:sz w:val="28"/>
          <w:szCs w:val="28"/>
        </w:rPr>
      </w:pPr>
      <w:r w:rsidRPr="009C54FD">
        <w:rPr>
          <w:rFonts w:cstheme="minorHAnsi"/>
          <w:b/>
          <w:bCs/>
          <w:sz w:val="28"/>
          <w:szCs w:val="28"/>
        </w:rPr>
        <w:t>Presseanfragen</w:t>
      </w:r>
    </w:p>
    <w:p w14:paraId="25F6AA4F" w14:textId="7279B52A" w:rsidR="009A124D" w:rsidRPr="00DF6202" w:rsidRDefault="00A41171" w:rsidP="005346E7">
      <w:pPr>
        <w:spacing w:after="0" w:line="264" w:lineRule="auto"/>
        <w:rPr>
          <w:b/>
          <w:bCs/>
        </w:rPr>
      </w:pPr>
      <w:r>
        <w:rPr>
          <w:rFonts w:ascii="Calibri" w:hAnsi="Calibri" w:cs="Calibri"/>
          <w:noProof/>
        </w:rPr>
        <mc:AlternateContent>
          <mc:Choice Requires="wps">
            <w:drawing>
              <wp:anchor distT="0" distB="0" distL="114300" distR="114300" simplePos="0" relativeHeight="251664384" behindDoc="1" locked="0" layoutInCell="1" allowOverlap="1" wp14:anchorId="408867DF" wp14:editId="4B34E6D7">
                <wp:simplePos x="0" y="0"/>
                <wp:positionH relativeFrom="column">
                  <wp:posOffset>-93034</wp:posOffset>
                </wp:positionH>
                <wp:positionV relativeFrom="paragraph">
                  <wp:posOffset>137282</wp:posOffset>
                </wp:positionV>
                <wp:extent cx="2217906" cy="1634246"/>
                <wp:effectExtent l="0" t="0" r="5080" b="4445"/>
                <wp:wrapNone/>
                <wp:docPr id="1639518070" name="Rechteck 9"/>
                <wp:cNvGraphicFramePr/>
                <a:graphic xmlns:a="http://schemas.openxmlformats.org/drawingml/2006/main">
                  <a:graphicData uri="http://schemas.microsoft.com/office/word/2010/wordprocessingShape">
                    <wps:wsp>
                      <wps:cNvSpPr/>
                      <wps:spPr>
                        <a:xfrm>
                          <a:off x="0" y="0"/>
                          <a:ext cx="2217906" cy="163424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CBEFB" id="Rechteck 9" o:spid="_x0000_s1026" style="position:absolute;margin-left:-7.35pt;margin-top:10.8pt;width:174.65pt;height:128.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" fillcolor="white [3212]" stroked="f" strokeweight="1pt"/>
            </w:pict>
          </mc:Fallback>
        </mc:AlternateContent>
      </w:r>
    </w:p>
    <w:p w14:paraId="4351252B" w14:textId="4FB3F8B3" w:rsidR="0078053F" w:rsidRPr="00DF6202" w:rsidRDefault="0094029C" w:rsidP="005346E7">
      <w:pPr>
        <w:spacing w:after="0" w:line="264" w:lineRule="auto"/>
      </w:pPr>
      <w:r w:rsidRPr="00DF6202">
        <w:t>Marek Junghans</w:t>
      </w:r>
    </w:p>
    <w:p w14:paraId="14262A45" w14:textId="667901E0" w:rsidR="00C17FFD" w:rsidRPr="00DF6202" w:rsidRDefault="00C17FFD" w:rsidP="005346E7">
      <w:pPr>
        <w:spacing w:after="0" w:line="264" w:lineRule="auto"/>
      </w:pPr>
      <w:r w:rsidRPr="00DF6202">
        <w:t xml:space="preserve">Head </w:t>
      </w:r>
      <w:proofErr w:type="spellStart"/>
      <w:r w:rsidRPr="00DF6202">
        <w:t>of</w:t>
      </w:r>
      <w:proofErr w:type="spellEnd"/>
      <w:r w:rsidRPr="00DF6202">
        <w:t xml:space="preserve"> Marketing &amp; Digital Experience</w:t>
      </w:r>
    </w:p>
    <w:p w14:paraId="3903D459" w14:textId="7417D370" w:rsidR="0078053F" w:rsidRPr="00DF6202" w:rsidRDefault="0078053F" w:rsidP="005346E7">
      <w:pPr>
        <w:spacing w:after="0" w:line="264" w:lineRule="auto"/>
      </w:pPr>
      <w:r w:rsidRPr="00DF6202">
        <w:t>NOVO-TECH Trading GmbH &amp; Co. KG</w:t>
      </w:r>
    </w:p>
    <w:p w14:paraId="69F4DFCE" w14:textId="46DFC92A" w:rsidR="0058624C" w:rsidRPr="00DF6202" w:rsidRDefault="0058624C" w:rsidP="005346E7">
      <w:pPr>
        <w:spacing w:after="0" w:line="264" w:lineRule="auto"/>
      </w:pPr>
      <w:r w:rsidRPr="00DF6202">
        <w:t>Siemensstraße 31</w:t>
      </w:r>
    </w:p>
    <w:p w14:paraId="316001BE" w14:textId="17AD8EA6" w:rsidR="0078053F" w:rsidRPr="00DF6202" w:rsidRDefault="0058624C" w:rsidP="005346E7">
      <w:pPr>
        <w:spacing w:after="0" w:line="264" w:lineRule="auto"/>
      </w:pPr>
      <w:r w:rsidRPr="00DF6202">
        <w:t>06449 Aschersleben</w:t>
      </w:r>
    </w:p>
    <w:p w14:paraId="1F2779C8" w14:textId="60CDC82D" w:rsidR="0094029C" w:rsidRPr="00DF6202" w:rsidRDefault="0094029C" w:rsidP="005346E7">
      <w:pPr>
        <w:spacing w:after="0" w:line="264" w:lineRule="auto"/>
      </w:pPr>
      <w:r w:rsidRPr="00DF6202">
        <w:br/>
        <w:t>Tel</w:t>
      </w:r>
      <w:r w:rsidR="0078053F" w:rsidRPr="00DF6202">
        <w:t>efon</w:t>
      </w:r>
      <w:r w:rsidRPr="00DF6202">
        <w:t xml:space="preserve">: +49 </w:t>
      </w:r>
      <w:r w:rsidR="00F506A8">
        <w:t xml:space="preserve">(0) </w:t>
      </w:r>
      <w:r w:rsidRPr="00DF6202">
        <w:t>3473 / 22 503 – 449</w:t>
      </w:r>
      <w:r w:rsidRPr="00DF6202">
        <w:br/>
        <w:t>E-Mail: </w:t>
      </w:r>
      <w:hyperlink r:id="rId11" w:history="1">
        <w:r w:rsidRPr="009C54FD">
          <w:rPr>
            <w:rStyle w:val="Hyperlink"/>
            <w:color w:val="auto"/>
          </w:rPr>
          <w:t>m.junghans@novo-tech.de</w:t>
        </w:r>
      </w:hyperlink>
    </w:p>
    <w:sectPr w:rsidR="0094029C" w:rsidRPr="00DF6202" w:rsidSect="009C54FD">
      <w:headerReference w:type="default" r:id="rId12"/>
      <w:headerReference w:type="first" r:id="rId13"/>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3E35F" w14:textId="77777777" w:rsidR="00F162EA" w:rsidRDefault="00F162EA" w:rsidP="000153C3">
      <w:pPr>
        <w:spacing w:after="0" w:line="240" w:lineRule="auto"/>
      </w:pPr>
      <w:r>
        <w:separator/>
      </w:r>
    </w:p>
  </w:endnote>
  <w:endnote w:type="continuationSeparator" w:id="0">
    <w:p w14:paraId="2E94D717" w14:textId="77777777" w:rsidR="00F162EA" w:rsidRDefault="00F162EA" w:rsidP="00015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CAFBD" w14:textId="77777777" w:rsidR="00F162EA" w:rsidRDefault="00F162EA" w:rsidP="000153C3">
      <w:pPr>
        <w:spacing w:after="0" w:line="240" w:lineRule="auto"/>
      </w:pPr>
      <w:r>
        <w:separator/>
      </w:r>
    </w:p>
  </w:footnote>
  <w:footnote w:type="continuationSeparator" w:id="0">
    <w:p w14:paraId="17AAB531" w14:textId="77777777" w:rsidR="00F162EA" w:rsidRDefault="00F162EA" w:rsidP="00015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C902" w14:textId="43A9526A" w:rsidR="003C3003" w:rsidRDefault="003C3003" w:rsidP="003C3003">
    <w:pPr>
      <w:pStyle w:val="Kopfzeile"/>
      <w:jc w:val="right"/>
    </w:pPr>
    <w:r w:rsidRPr="005C72D7">
      <w:rPr>
        <w:color w:val="595959" w:themeColor="text1" w:themeTint="A6"/>
        <w:sz w:val="20"/>
        <w:szCs w:val="20"/>
      </w:rPr>
      <w:t xml:space="preserve">Pressemitteilung </w:t>
    </w:r>
    <w:proofErr w:type="spellStart"/>
    <w:r w:rsidRPr="005C72D7">
      <w:rPr>
        <w:color w:val="595959" w:themeColor="text1" w:themeTint="A6"/>
        <w:sz w:val="20"/>
        <w:szCs w:val="20"/>
      </w:rPr>
      <w:t>megawoodstock</w:t>
    </w:r>
    <w:proofErr w:type="spellEnd"/>
    <w:r w:rsidRPr="005C72D7">
      <w:rPr>
        <w:color w:val="595959" w:themeColor="text1" w:themeTint="A6"/>
        <w:sz w:val="20"/>
        <w:szCs w:val="20"/>
      </w:rPr>
      <w:t xml:space="preserve"> 2023 - Seite </w:t>
    </w:r>
    <w:r w:rsidRPr="005C72D7">
      <w:rPr>
        <w:color w:val="595959" w:themeColor="text1" w:themeTint="A6"/>
        <w:sz w:val="20"/>
        <w:szCs w:val="20"/>
      </w:rPr>
      <w:fldChar w:fldCharType="begin"/>
    </w:r>
    <w:r w:rsidRPr="005C72D7">
      <w:rPr>
        <w:color w:val="595959" w:themeColor="text1" w:themeTint="A6"/>
        <w:sz w:val="20"/>
        <w:szCs w:val="20"/>
      </w:rPr>
      <w:instrText xml:space="preserve"> PAGE </w:instrText>
    </w:r>
    <w:r w:rsidRPr="005C72D7">
      <w:rPr>
        <w:color w:val="595959" w:themeColor="text1" w:themeTint="A6"/>
        <w:sz w:val="20"/>
        <w:szCs w:val="20"/>
      </w:rPr>
      <w:fldChar w:fldCharType="separate"/>
    </w:r>
    <w:r>
      <w:rPr>
        <w:color w:val="595959" w:themeColor="text1" w:themeTint="A6"/>
        <w:sz w:val="20"/>
        <w:szCs w:val="20"/>
      </w:rPr>
      <w:t>2</w:t>
    </w:r>
    <w:r w:rsidRPr="005C72D7">
      <w:rPr>
        <w:color w:val="595959" w:themeColor="text1" w:themeTint="A6"/>
        <w:sz w:val="20"/>
        <w:szCs w:val="20"/>
      </w:rPr>
      <w:fldChar w:fldCharType="end"/>
    </w:r>
    <w:r w:rsidRPr="005C72D7">
      <w:rPr>
        <w:color w:val="595959" w:themeColor="text1" w:themeTint="A6"/>
        <w:sz w:val="20"/>
        <w:szCs w:val="20"/>
      </w:rPr>
      <w:t xml:space="preserve"> von </w:t>
    </w:r>
    <w:r w:rsidRPr="005C72D7">
      <w:rPr>
        <w:color w:val="595959" w:themeColor="text1" w:themeTint="A6"/>
        <w:sz w:val="20"/>
        <w:szCs w:val="20"/>
      </w:rPr>
      <w:fldChar w:fldCharType="begin"/>
    </w:r>
    <w:r w:rsidRPr="005C72D7">
      <w:rPr>
        <w:color w:val="595959" w:themeColor="text1" w:themeTint="A6"/>
        <w:sz w:val="20"/>
        <w:szCs w:val="20"/>
      </w:rPr>
      <w:instrText xml:space="preserve"> NUMPAGES </w:instrText>
    </w:r>
    <w:r w:rsidRPr="005C72D7">
      <w:rPr>
        <w:color w:val="595959" w:themeColor="text1" w:themeTint="A6"/>
        <w:sz w:val="20"/>
        <w:szCs w:val="20"/>
      </w:rPr>
      <w:fldChar w:fldCharType="separate"/>
    </w:r>
    <w:r>
      <w:rPr>
        <w:color w:val="595959" w:themeColor="text1" w:themeTint="A6"/>
        <w:sz w:val="20"/>
        <w:szCs w:val="20"/>
      </w:rPr>
      <w:t>3</w:t>
    </w:r>
    <w:r w:rsidRPr="005C72D7">
      <w:rPr>
        <w:color w:val="595959" w:themeColor="text1" w:themeTint="A6"/>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479CE" w14:textId="0BE275EB" w:rsidR="000153C3" w:rsidRDefault="000153C3" w:rsidP="000153C3">
    <w:pPr>
      <w:pStyle w:val="Kopfzeile"/>
    </w:pPr>
    <w:r>
      <w:rPr>
        <w:noProof/>
      </w:rPr>
      <w:drawing>
        <wp:anchor distT="0" distB="0" distL="114300" distR="114300" simplePos="0" relativeHeight="251658240" behindDoc="1" locked="0" layoutInCell="1" allowOverlap="1" wp14:anchorId="1BC1BDB6" wp14:editId="4BD62D39">
          <wp:simplePos x="0" y="0"/>
          <wp:positionH relativeFrom="column">
            <wp:posOffset>4002310</wp:posOffset>
          </wp:positionH>
          <wp:positionV relativeFrom="paragraph">
            <wp:posOffset>-81985</wp:posOffset>
          </wp:positionV>
          <wp:extent cx="1819539" cy="935040"/>
          <wp:effectExtent l="0" t="0" r="0" b="0"/>
          <wp:wrapNone/>
          <wp:docPr id="1458867752" name="Grafik 145886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67752" name="Grafik 1458867752"/>
                  <pic:cNvPicPr/>
                </pic:nvPicPr>
                <pic:blipFill>
                  <a:blip r:embed="rId1">
                    <a:extLst>
                      <a:ext uri="{28A0092B-C50C-407E-A947-70E740481C1C}">
                        <a14:useLocalDpi xmlns:a14="http://schemas.microsoft.com/office/drawing/2010/main" val="0"/>
                      </a:ext>
                    </a:extLst>
                  </a:blip>
                  <a:stretch>
                    <a:fillRect/>
                  </a:stretch>
                </pic:blipFill>
                <pic:spPr>
                  <a:xfrm>
                    <a:off x="0" y="0"/>
                    <a:ext cx="1819539" cy="935040"/>
                  </a:xfrm>
                  <a:prstGeom prst="rect">
                    <a:avLst/>
                  </a:prstGeom>
                </pic:spPr>
              </pic:pic>
            </a:graphicData>
          </a:graphic>
          <wp14:sizeRelH relativeFrom="margin">
            <wp14:pctWidth>0</wp14:pctWidth>
          </wp14:sizeRelH>
          <wp14:sizeRelV relativeFrom="margin">
            <wp14:pctHeight>0</wp14:pctHeight>
          </wp14:sizeRelV>
        </wp:anchor>
      </w:drawing>
    </w:r>
    <w:r w:rsidR="003C3003" w:rsidRPr="005C72D7">
      <w:rPr>
        <w:color w:val="595959" w:themeColor="text1" w:themeTint="A6"/>
        <w:sz w:val="20"/>
        <w:szCs w:val="20"/>
      </w:rPr>
      <w:t xml:space="preserve">Pressemitteilung </w:t>
    </w:r>
    <w:proofErr w:type="spellStart"/>
    <w:r w:rsidR="003C3003" w:rsidRPr="005C72D7">
      <w:rPr>
        <w:color w:val="595959" w:themeColor="text1" w:themeTint="A6"/>
        <w:sz w:val="20"/>
        <w:szCs w:val="20"/>
      </w:rPr>
      <w:t>megawoodstock</w:t>
    </w:r>
    <w:proofErr w:type="spellEnd"/>
    <w:r w:rsidR="003C3003" w:rsidRPr="005C72D7">
      <w:rPr>
        <w:color w:val="595959" w:themeColor="text1" w:themeTint="A6"/>
        <w:sz w:val="20"/>
        <w:szCs w:val="20"/>
      </w:rPr>
      <w:t xml:space="preserve"> 2023 - Seite </w:t>
    </w:r>
    <w:r w:rsidR="003C3003" w:rsidRPr="005C72D7">
      <w:rPr>
        <w:color w:val="595959" w:themeColor="text1" w:themeTint="A6"/>
        <w:sz w:val="20"/>
        <w:szCs w:val="20"/>
      </w:rPr>
      <w:fldChar w:fldCharType="begin"/>
    </w:r>
    <w:r w:rsidR="003C3003" w:rsidRPr="005C72D7">
      <w:rPr>
        <w:color w:val="595959" w:themeColor="text1" w:themeTint="A6"/>
        <w:sz w:val="20"/>
        <w:szCs w:val="20"/>
      </w:rPr>
      <w:instrText xml:space="preserve"> PAGE </w:instrText>
    </w:r>
    <w:r w:rsidR="003C3003" w:rsidRPr="005C72D7">
      <w:rPr>
        <w:color w:val="595959" w:themeColor="text1" w:themeTint="A6"/>
        <w:sz w:val="20"/>
        <w:szCs w:val="20"/>
      </w:rPr>
      <w:fldChar w:fldCharType="separate"/>
    </w:r>
    <w:r w:rsidR="003C3003">
      <w:rPr>
        <w:color w:val="595959" w:themeColor="text1" w:themeTint="A6"/>
        <w:sz w:val="20"/>
        <w:szCs w:val="20"/>
      </w:rPr>
      <w:t>1</w:t>
    </w:r>
    <w:r w:rsidR="003C3003" w:rsidRPr="005C72D7">
      <w:rPr>
        <w:color w:val="595959" w:themeColor="text1" w:themeTint="A6"/>
        <w:sz w:val="20"/>
        <w:szCs w:val="20"/>
      </w:rPr>
      <w:fldChar w:fldCharType="end"/>
    </w:r>
    <w:r w:rsidR="003C3003" w:rsidRPr="005C72D7">
      <w:rPr>
        <w:color w:val="595959" w:themeColor="text1" w:themeTint="A6"/>
        <w:sz w:val="20"/>
        <w:szCs w:val="20"/>
      </w:rPr>
      <w:t xml:space="preserve"> von </w:t>
    </w:r>
    <w:r w:rsidR="003C3003" w:rsidRPr="005C72D7">
      <w:rPr>
        <w:color w:val="595959" w:themeColor="text1" w:themeTint="A6"/>
        <w:sz w:val="20"/>
        <w:szCs w:val="20"/>
      </w:rPr>
      <w:fldChar w:fldCharType="begin"/>
    </w:r>
    <w:r w:rsidR="003C3003" w:rsidRPr="005C72D7">
      <w:rPr>
        <w:color w:val="595959" w:themeColor="text1" w:themeTint="A6"/>
        <w:sz w:val="20"/>
        <w:szCs w:val="20"/>
      </w:rPr>
      <w:instrText xml:space="preserve"> NUMPAGES </w:instrText>
    </w:r>
    <w:r w:rsidR="003C3003" w:rsidRPr="005C72D7">
      <w:rPr>
        <w:color w:val="595959" w:themeColor="text1" w:themeTint="A6"/>
        <w:sz w:val="20"/>
        <w:szCs w:val="20"/>
      </w:rPr>
      <w:fldChar w:fldCharType="separate"/>
    </w:r>
    <w:r w:rsidR="003C3003">
      <w:rPr>
        <w:color w:val="595959" w:themeColor="text1" w:themeTint="A6"/>
        <w:sz w:val="20"/>
        <w:szCs w:val="20"/>
      </w:rPr>
      <w:t>3</w:t>
    </w:r>
    <w:r w:rsidR="003C3003" w:rsidRPr="005C72D7">
      <w:rPr>
        <w:color w:val="595959" w:themeColor="text1" w:themeTint="A6"/>
        <w:sz w:val="20"/>
        <w:szCs w:val="20"/>
      </w:rPr>
      <w:fldChar w:fldCharType="end"/>
    </w:r>
  </w:p>
  <w:p w14:paraId="0779CD62" w14:textId="77777777" w:rsidR="000153C3" w:rsidRDefault="000153C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2399"/>
    <w:multiLevelType w:val="multilevel"/>
    <w:tmpl w:val="DEBC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1483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474"/>
    <w:rsid w:val="00015299"/>
    <w:rsid w:val="000153C3"/>
    <w:rsid w:val="00017D00"/>
    <w:rsid w:val="000269F6"/>
    <w:rsid w:val="00030A19"/>
    <w:rsid w:val="000724B5"/>
    <w:rsid w:val="00087E02"/>
    <w:rsid w:val="00097940"/>
    <w:rsid w:val="000B13A1"/>
    <w:rsid w:val="000C338E"/>
    <w:rsid w:val="000C41C4"/>
    <w:rsid w:val="00113D26"/>
    <w:rsid w:val="001435EC"/>
    <w:rsid w:val="00170DB6"/>
    <w:rsid w:val="00193CB6"/>
    <w:rsid w:val="001E3F35"/>
    <w:rsid w:val="001F5913"/>
    <w:rsid w:val="00274B59"/>
    <w:rsid w:val="002823F9"/>
    <w:rsid w:val="002B7455"/>
    <w:rsid w:val="002D1355"/>
    <w:rsid w:val="002D4139"/>
    <w:rsid w:val="00305012"/>
    <w:rsid w:val="00312C44"/>
    <w:rsid w:val="003368F6"/>
    <w:rsid w:val="00365B5A"/>
    <w:rsid w:val="0037642F"/>
    <w:rsid w:val="00392FCD"/>
    <w:rsid w:val="003C3003"/>
    <w:rsid w:val="00412317"/>
    <w:rsid w:val="004567A0"/>
    <w:rsid w:val="004626A8"/>
    <w:rsid w:val="00462C3B"/>
    <w:rsid w:val="00466ECF"/>
    <w:rsid w:val="004A7DE2"/>
    <w:rsid w:val="004D32C4"/>
    <w:rsid w:val="004D7621"/>
    <w:rsid w:val="004F662E"/>
    <w:rsid w:val="005346E7"/>
    <w:rsid w:val="0058624C"/>
    <w:rsid w:val="005C1982"/>
    <w:rsid w:val="005D0880"/>
    <w:rsid w:val="005E428F"/>
    <w:rsid w:val="00600E04"/>
    <w:rsid w:val="00605507"/>
    <w:rsid w:val="00624FC3"/>
    <w:rsid w:val="00631802"/>
    <w:rsid w:val="006A1DCF"/>
    <w:rsid w:val="006A63B2"/>
    <w:rsid w:val="006B05D6"/>
    <w:rsid w:val="00724DC8"/>
    <w:rsid w:val="007320ED"/>
    <w:rsid w:val="00755434"/>
    <w:rsid w:val="00760F05"/>
    <w:rsid w:val="00762989"/>
    <w:rsid w:val="0078053F"/>
    <w:rsid w:val="0079079C"/>
    <w:rsid w:val="00797437"/>
    <w:rsid w:val="007D4E82"/>
    <w:rsid w:val="007E019C"/>
    <w:rsid w:val="0082231D"/>
    <w:rsid w:val="0083479B"/>
    <w:rsid w:val="00867E83"/>
    <w:rsid w:val="00882178"/>
    <w:rsid w:val="008A4FCB"/>
    <w:rsid w:val="008C490E"/>
    <w:rsid w:val="008E5120"/>
    <w:rsid w:val="009055BB"/>
    <w:rsid w:val="00913327"/>
    <w:rsid w:val="0094029C"/>
    <w:rsid w:val="00947C25"/>
    <w:rsid w:val="00964976"/>
    <w:rsid w:val="0098174A"/>
    <w:rsid w:val="009A124D"/>
    <w:rsid w:val="009C54FD"/>
    <w:rsid w:val="009D1305"/>
    <w:rsid w:val="009F6EE8"/>
    <w:rsid w:val="00A21E92"/>
    <w:rsid w:val="00A24126"/>
    <w:rsid w:val="00A34D7F"/>
    <w:rsid w:val="00A41171"/>
    <w:rsid w:val="00A45FF2"/>
    <w:rsid w:val="00A77665"/>
    <w:rsid w:val="00A877C7"/>
    <w:rsid w:val="00AA399E"/>
    <w:rsid w:val="00AC5116"/>
    <w:rsid w:val="00AE1F46"/>
    <w:rsid w:val="00B274EC"/>
    <w:rsid w:val="00B3489A"/>
    <w:rsid w:val="00B34A36"/>
    <w:rsid w:val="00B3677F"/>
    <w:rsid w:val="00B435A1"/>
    <w:rsid w:val="00B460EB"/>
    <w:rsid w:val="00B660CE"/>
    <w:rsid w:val="00B74FC5"/>
    <w:rsid w:val="00BB6D19"/>
    <w:rsid w:val="00BC054A"/>
    <w:rsid w:val="00BF04B3"/>
    <w:rsid w:val="00C11B58"/>
    <w:rsid w:val="00C17FFD"/>
    <w:rsid w:val="00C26D25"/>
    <w:rsid w:val="00C72ACB"/>
    <w:rsid w:val="00C91365"/>
    <w:rsid w:val="00D01B4B"/>
    <w:rsid w:val="00D04EA9"/>
    <w:rsid w:val="00D46986"/>
    <w:rsid w:val="00D55462"/>
    <w:rsid w:val="00DE1BAD"/>
    <w:rsid w:val="00DF6202"/>
    <w:rsid w:val="00E02A6B"/>
    <w:rsid w:val="00E1209F"/>
    <w:rsid w:val="00E25692"/>
    <w:rsid w:val="00E32728"/>
    <w:rsid w:val="00E34474"/>
    <w:rsid w:val="00EC68A0"/>
    <w:rsid w:val="00EE44A4"/>
    <w:rsid w:val="00EF5305"/>
    <w:rsid w:val="00F00A4C"/>
    <w:rsid w:val="00F05394"/>
    <w:rsid w:val="00F0669B"/>
    <w:rsid w:val="00F06AE4"/>
    <w:rsid w:val="00F13919"/>
    <w:rsid w:val="00F162EA"/>
    <w:rsid w:val="00F27EB0"/>
    <w:rsid w:val="00F356EC"/>
    <w:rsid w:val="00F47122"/>
    <w:rsid w:val="00F506A8"/>
    <w:rsid w:val="00F67B1E"/>
    <w:rsid w:val="00F731E5"/>
    <w:rsid w:val="00FA61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4070E"/>
  <w15:chartTrackingRefBased/>
  <w15:docId w15:val="{8CD1682C-E904-4B6E-B118-45B57DB2C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E3447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E34474"/>
    <w:rPr>
      <w:b/>
      <w:bCs/>
    </w:rPr>
  </w:style>
  <w:style w:type="character" w:styleId="Hyperlink">
    <w:name w:val="Hyperlink"/>
    <w:basedOn w:val="Absatz-Standardschriftart"/>
    <w:uiPriority w:val="99"/>
    <w:unhideWhenUsed/>
    <w:rsid w:val="00E34474"/>
    <w:rPr>
      <w:color w:val="0000FF"/>
      <w:u w:val="single"/>
    </w:rPr>
  </w:style>
  <w:style w:type="character" w:styleId="NichtaufgelsteErwhnung">
    <w:name w:val="Unresolved Mention"/>
    <w:basedOn w:val="Absatz-Standardschriftart"/>
    <w:uiPriority w:val="99"/>
    <w:semiHidden/>
    <w:unhideWhenUsed/>
    <w:rsid w:val="00E25692"/>
    <w:rPr>
      <w:color w:val="605E5C"/>
      <w:shd w:val="clear" w:color="auto" w:fill="E1DFDD"/>
    </w:rPr>
  </w:style>
  <w:style w:type="paragraph" w:styleId="berarbeitung">
    <w:name w:val="Revision"/>
    <w:hidden/>
    <w:uiPriority w:val="99"/>
    <w:semiHidden/>
    <w:rsid w:val="000153C3"/>
    <w:pPr>
      <w:spacing w:after="0" w:line="240" w:lineRule="auto"/>
    </w:pPr>
  </w:style>
  <w:style w:type="paragraph" w:styleId="Kopfzeile">
    <w:name w:val="header"/>
    <w:basedOn w:val="Standard"/>
    <w:link w:val="KopfzeileZchn"/>
    <w:uiPriority w:val="99"/>
    <w:unhideWhenUsed/>
    <w:rsid w:val="000153C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153C3"/>
  </w:style>
  <w:style w:type="paragraph" w:styleId="Fuzeile">
    <w:name w:val="footer"/>
    <w:basedOn w:val="Standard"/>
    <w:link w:val="FuzeileZchn"/>
    <w:uiPriority w:val="99"/>
    <w:unhideWhenUsed/>
    <w:rsid w:val="000153C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153C3"/>
  </w:style>
  <w:style w:type="character" w:styleId="Kommentarzeichen">
    <w:name w:val="annotation reference"/>
    <w:basedOn w:val="Absatz-Standardschriftart"/>
    <w:uiPriority w:val="99"/>
    <w:semiHidden/>
    <w:unhideWhenUsed/>
    <w:rsid w:val="00193CB6"/>
    <w:rPr>
      <w:sz w:val="16"/>
      <w:szCs w:val="16"/>
    </w:rPr>
  </w:style>
  <w:style w:type="paragraph" w:styleId="Kommentartext">
    <w:name w:val="annotation text"/>
    <w:basedOn w:val="Standard"/>
    <w:link w:val="KommentartextZchn"/>
    <w:uiPriority w:val="99"/>
    <w:semiHidden/>
    <w:unhideWhenUsed/>
    <w:rsid w:val="00193CB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3CB6"/>
    <w:rPr>
      <w:sz w:val="20"/>
      <w:szCs w:val="20"/>
    </w:rPr>
  </w:style>
  <w:style w:type="paragraph" w:styleId="Kommentarthema">
    <w:name w:val="annotation subject"/>
    <w:basedOn w:val="Kommentartext"/>
    <w:next w:val="Kommentartext"/>
    <w:link w:val="KommentarthemaZchn"/>
    <w:uiPriority w:val="99"/>
    <w:semiHidden/>
    <w:unhideWhenUsed/>
    <w:rsid w:val="00193CB6"/>
    <w:rPr>
      <w:b/>
      <w:bCs/>
    </w:rPr>
  </w:style>
  <w:style w:type="character" w:customStyle="1" w:styleId="KommentarthemaZchn">
    <w:name w:val="Kommentarthema Zchn"/>
    <w:basedOn w:val="KommentartextZchn"/>
    <w:link w:val="Kommentarthema"/>
    <w:uiPriority w:val="99"/>
    <w:semiHidden/>
    <w:rsid w:val="00193CB6"/>
    <w:rPr>
      <w:b/>
      <w:bCs/>
      <w:sz w:val="20"/>
      <w:szCs w:val="20"/>
    </w:rPr>
  </w:style>
  <w:style w:type="character" w:customStyle="1" w:styleId="hgkelc">
    <w:name w:val="hgkelc"/>
    <w:basedOn w:val="Absatz-Standardschriftart"/>
    <w:rsid w:val="00A77665"/>
  </w:style>
  <w:style w:type="character" w:styleId="BesuchterLink">
    <w:name w:val="FollowedHyperlink"/>
    <w:basedOn w:val="Absatz-Standardschriftart"/>
    <w:uiPriority w:val="99"/>
    <w:semiHidden/>
    <w:unhideWhenUsed/>
    <w:rsid w:val="00274B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996997">
      <w:bodyDiv w:val="1"/>
      <w:marLeft w:val="0"/>
      <w:marRight w:val="0"/>
      <w:marTop w:val="0"/>
      <w:marBottom w:val="0"/>
      <w:divBdr>
        <w:top w:val="none" w:sz="0" w:space="0" w:color="auto"/>
        <w:left w:val="none" w:sz="0" w:space="0" w:color="auto"/>
        <w:bottom w:val="none" w:sz="0" w:space="0" w:color="auto"/>
        <w:right w:val="none" w:sz="0" w:space="0" w:color="auto"/>
      </w:divBdr>
    </w:div>
    <w:div w:id="562300262">
      <w:bodyDiv w:val="1"/>
      <w:marLeft w:val="0"/>
      <w:marRight w:val="0"/>
      <w:marTop w:val="0"/>
      <w:marBottom w:val="0"/>
      <w:divBdr>
        <w:top w:val="none" w:sz="0" w:space="0" w:color="auto"/>
        <w:left w:val="none" w:sz="0" w:space="0" w:color="auto"/>
        <w:bottom w:val="none" w:sz="0" w:space="0" w:color="auto"/>
        <w:right w:val="none" w:sz="0" w:space="0" w:color="auto"/>
      </w:divBdr>
      <w:divsChild>
        <w:div w:id="1840002132">
          <w:marLeft w:val="0"/>
          <w:marRight w:val="0"/>
          <w:marTop w:val="0"/>
          <w:marBottom w:val="0"/>
          <w:divBdr>
            <w:top w:val="none" w:sz="0" w:space="0" w:color="auto"/>
            <w:left w:val="none" w:sz="0" w:space="0" w:color="auto"/>
            <w:bottom w:val="none" w:sz="0" w:space="0" w:color="auto"/>
            <w:right w:val="none" w:sz="0" w:space="0" w:color="auto"/>
          </w:divBdr>
          <w:divsChild>
            <w:div w:id="264653592">
              <w:marLeft w:val="0"/>
              <w:marRight w:val="0"/>
              <w:marTop w:val="0"/>
              <w:marBottom w:val="0"/>
              <w:divBdr>
                <w:top w:val="none" w:sz="0" w:space="0" w:color="auto"/>
                <w:left w:val="none" w:sz="0" w:space="0" w:color="auto"/>
                <w:bottom w:val="none" w:sz="0" w:space="0" w:color="auto"/>
                <w:right w:val="none" w:sz="0" w:space="0" w:color="auto"/>
              </w:divBdr>
              <w:divsChild>
                <w:div w:id="13552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77841">
      <w:bodyDiv w:val="1"/>
      <w:marLeft w:val="0"/>
      <w:marRight w:val="0"/>
      <w:marTop w:val="0"/>
      <w:marBottom w:val="0"/>
      <w:divBdr>
        <w:top w:val="none" w:sz="0" w:space="0" w:color="auto"/>
        <w:left w:val="none" w:sz="0" w:space="0" w:color="auto"/>
        <w:bottom w:val="none" w:sz="0" w:space="0" w:color="auto"/>
        <w:right w:val="none" w:sz="0" w:space="0" w:color="auto"/>
      </w:divBdr>
    </w:div>
    <w:div w:id="826242760">
      <w:bodyDiv w:val="1"/>
      <w:marLeft w:val="0"/>
      <w:marRight w:val="0"/>
      <w:marTop w:val="0"/>
      <w:marBottom w:val="0"/>
      <w:divBdr>
        <w:top w:val="none" w:sz="0" w:space="0" w:color="auto"/>
        <w:left w:val="none" w:sz="0" w:space="0" w:color="auto"/>
        <w:bottom w:val="none" w:sz="0" w:space="0" w:color="auto"/>
        <w:right w:val="none" w:sz="0" w:space="0" w:color="auto"/>
      </w:divBdr>
      <w:divsChild>
        <w:div w:id="1442846886">
          <w:marLeft w:val="0"/>
          <w:marRight w:val="0"/>
          <w:marTop w:val="0"/>
          <w:marBottom w:val="0"/>
          <w:divBdr>
            <w:top w:val="none" w:sz="0" w:space="0" w:color="auto"/>
            <w:left w:val="none" w:sz="0" w:space="0" w:color="auto"/>
            <w:bottom w:val="none" w:sz="0" w:space="0" w:color="auto"/>
            <w:right w:val="none" w:sz="0" w:space="0" w:color="auto"/>
          </w:divBdr>
          <w:divsChild>
            <w:div w:id="943925172">
              <w:marLeft w:val="0"/>
              <w:marRight w:val="0"/>
              <w:marTop w:val="0"/>
              <w:marBottom w:val="0"/>
              <w:divBdr>
                <w:top w:val="none" w:sz="0" w:space="0" w:color="auto"/>
                <w:left w:val="none" w:sz="0" w:space="0" w:color="auto"/>
                <w:bottom w:val="none" w:sz="0" w:space="0" w:color="auto"/>
                <w:right w:val="none" w:sz="0" w:space="0" w:color="auto"/>
              </w:divBdr>
              <w:divsChild>
                <w:div w:id="114059296">
                  <w:marLeft w:val="0"/>
                  <w:marRight w:val="0"/>
                  <w:marTop w:val="0"/>
                  <w:marBottom w:val="0"/>
                  <w:divBdr>
                    <w:top w:val="none" w:sz="0" w:space="0" w:color="auto"/>
                    <w:left w:val="none" w:sz="0" w:space="0" w:color="auto"/>
                    <w:bottom w:val="none" w:sz="0" w:space="0" w:color="auto"/>
                    <w:right w:val="none" w:sz="0" w:space="0" w:color="auto"/>
                  </w:divBdr>
                </w:div>
              </w:divsChild>
            </w:div>
            <w:div w:id="1211070798">
              <w:marLeft w:val="0"/>
              <w:marRight w:val="0"/>
              <w:marTop w:val="0"/>
              <w:marBottom w:val="0"/>
              <w:divBdr>
                <w:top w:val="none" w:sz="0" w:space="0" w:color="auto"/>
                <w:left w:val="none" w:sz="0" w:space="0" w:color="auto"/>
                <w:bottom w:val="none" w:sz="0" w:space="0" w:color="auto"/>
                <w:right w:val="none" w:sz="0" w:space="0" w:color="auto"/>
              </w:divBdr>
              <w:divsChild>
                <w:div w:id="498885488">
                  <w:marLeft w:val="0"/>
                  <w:marRight w:val="0"/>
                  <w:marTop w:val="0"/>
                  <w:marBottom w:val="0"/>
                  <w:divBdr>
                    <w:top w:val="none" w:sz="0" w:space="0" w:color="auto"/>
                    <w:left w:val="none" w:sz="0" w:space="0" w:color="auto"/>
                    <w:bottom w:val="none" w:sz="0" w:space="0" w:color="auto"/>
                    <w:right w:val="none" w:sz="0" w:space="0" w:color="auto"/>
                  </w:divBdr>
                  <w:divsChild>
                    <w:div w:id="1930893648">
                      <w:marLeft w:val="0"/>
                      <w:marRight w:val="0"/>
                      <w:marTop w:val="0"/>
                      <w:marBottom w:val="0"/>
                      <w:divBdr>
                        <w:top w:val="none" w:sz="0" w:space="0" w:color="auto"/>
                        <w:left w:val="none" w:sz="0" w:space="0" w:color="auto"/>
                        <w:bottom w:val="none" w:sz="0" w:space="0" w:color="auto"/>
                        <w:right w:val="none" w:sz="0" w:space="0" w:color="auto"/>
                      </w:divBdr>
                      <w:divsChild>
                        <w:div w:id="12198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5207">
                  <w:marLeft w:val="0"/>
                  <w:marRight w:val="0"/>
                  <w:marTop w:val="0"/>
                  <w:marBottom w:val="0"/>
                  <w:divBdr>
                    <w:top w:val="none" w:sz="0" w:space="0" w:color="auto"/>
                    <w:left w:val="none" w:sz="0" w:space="0" w:color="auto"/>
                    <w:bottom w:val="none" w:sz="0" w:space="0" w:color="auto"/>
                    <w:right w:val="none" w:sz="0" w:space="0" w:color="auto"/>
                  </w:divBdr>
                  <w:divsChild>
                    <w:div w:id="919101843">
                      <w:marLeft w:val="0"/>
                      <w:marRight w:val="0"/>
                      <w:marTop w:val="0"/>
                      <w:marBottom w:val="0"/>
                      <w:divBdr>
                        <w:top w:val="none" w:sz="0" w:space="0" w:color="auto"/>
                        <w:left w:val="none" w:sz="0" w:space="0" w:color="auto"/>
                        <w:bottom w:val="none" w:sz="0" w:space="0" w:color="auto"/>
                        <w:right w:val="none" w:sz="0" w:space="0" w:color="auto"/>
                      </w:divBdr>
                      <w:divsChild>
                        <w:div w:id="16816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380077">
      <w:bodyDiv w:val="1"/>
      <w:marLeft w:val="0"/>
      <w:marRight w:val="0"/>
      <w:marTop w:val="0"/>
      <w:marBottom w:val="0"/>
      <w:divBdr>
        <w:top w:val="none" w:sz="0" w:space="0" w:color="auto"/>
        <w:left w:val="none" w:sz="0" w:space="0" w:color="auto"/>
        <w:bottom w:val="none" w:sz="0" w:space="0" w:color="auto"/>
        <w:right w:val="none" w:sz="0" w:space="0" w:color="auto"/>
      </w:divBdr>
      <w:divsChild>
        <w:div w:id="1547983520">
          <w:marLeft w:val="0"/>
          <w:marRight w:val="0"/>
          <w:marTop w:val="0"/>
          <w:marBottom w:val="0"/>
          <w:divBdr>
            <w:top w:val="none" w:sz="0" w:space="0" w:color="auto"/>
            <w:left w:val="none" w:sz="0" w:space="0" w:color="auto"/>
            <w:bottom w:val="none" w:sz="0" w:space="0" w:color="auto"/>
            <w:right w:val="none" w:sz="0" w:space="0" w:color="auto"/>
          </w:divBdr>
          <w:divsChild>
            <w:div w:id="997612813">
              <w:marLeft w:val="0"/>
              <w:marRight w:val="0"/>
              <w:marTop w:val="0"/>
              <w:marBottom w:val="0"/>
              <w:divBdr>
                <w:top w:val="none" w:sz="0" w:space="0" w:color="auto"/>
                <w:left w:val="none" w:sz="0" w:space="0" w:color="auto"/>
                <w:bottom w:val="none" w:sz="0" w:space="0" w:color="auto"/>
                <w:right w:val="none" w:sz="0" w:space="0" w:color="auto"/>
              </w:divBdr>
              <w:divsChild>
                <w:div w:id="17681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5844">
      <w:bodyDiv w:val="1"/>
      <w:marLeft w:val="0"/>
      <w:marRight w:val="0"/>
      <w:marTop w:val="0"/>
      <w:marBottom w:val="0"/>
      <w:divBdr>
        <w:top w:val="none" w:sz="0" w:space="0" w:color="auto"/>
        <w:left w:val="none" w:sz="0" w:space="0" w:color="auto"/>
        <w:bottom w:val="none" w:sz="0" w:space="0" w:color="auto"/>
        <w:right w:val="none" w:sz="0" w:space="0" w:color="auto"/>
      </w:divBdr>
    </w:div>
    <w:div w:id="153106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vo-tech.de"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megawood.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junghans@novo-tech.d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megawood-arena.de/presse"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1453</Words>
  <Characters>9154</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Novo-Tech GmbH &amp; Co. KG</Company>
  <LinksUpToDate>false</LinksUpToDate>
  <CharactersWithSpaces>10586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Wolf</dc:creator>
  <cp:keywords/>
  <dc:description/>
  <cp:lastModifiedBy>Marek Junghans</cp:lastModifiedBy>
  <cp:revision>19</cp:revision>
  <dcterms:created xsi:type="dcterms:W3CDTF">2023-06-19T09:03:00Z</dcterms:created>
  <dcterms:modified xsi:type="dcterms:W3CDTF">2023-08-09T13:44:00Z</dcterms:modified>
</cp:coreProperties>
</file>